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20" w:rsidRPr="00A6375E" w:rsidRDefault="002B30F8" w:rsidP="002B30F8">
      <w:pPr>
        <w:pStyle w:val="a5"/>
        <w:ind w:left="6372"/>
        <w:jc w:val="center"/>
        <w:rPr>
          <w:rFonts w:ascii="Times New Roman" w:hAnsi="Times New Roman" w:cs="Times New Roman"/>
        </w:rPr>
      </w:pPr>
      <w:r w:rsidRPr="00A6375E">
        <w:rPr>
          <w:rFonts w:ascii="Times New Roman" w:hAnsi="Times New Roman" w:cs="Times New Roman"/>
        </w:rPr>
        <w:t xml:space="preserve">   </w:t>
      </w:r>
      <w:r w:rsidR="00B53020" w:rsidRPr="00A6375E">
        <w:rPr>
          <w:rFonts w:ascii="Times New Roman" w:hAnsi="Times New Roman" w:cs="Times New Roman"/>
        </w:rPr>
        <w:t>Приложение №1</w:t>
      </w:r>
    </w:p>
    <w:p w:rsidR="00B53020" w:rsidRPr="00A6375E" w:rsidRDefault="00B53020" w:rsidP="00027D28">
      <w:pPr>
        <w:pStyle w:val="a5"/>
        <w:jc w:val="right"/>
        <w:rPr>
          <w:rFonts w:ascii="Times New Roman" w:hAnsi="Times New Roman" w:cs="Times New Roman"/>
        </w:rPr>
      </w:pPr>
      <w:r w:rsidRPr="00A6375E">
        <w:rPr>
          <w:rFonts w:ascii="Times New Roman" w:hAnsi="Times New Roman" w:cs="Times New Roman"/>
        </w:rPr>
        <w:tab/>
      </w:r>
      <w:r w:rsidRPr="00A6375E">
        <w:rPr>
          <w:rFonts w:ascii="Times New Roman" w:hAnsi="Times New Roman" w:cs="Times New Roman"/>
        </w:rPr>
        <w:tab/>
      </w:r>
      <w:r w:rsidRPr="00A6375E">
        <w:rPr>
          <w:rFonts w:ascii="Times New Roman" w:hAnsi="Times New Roman" w:cs="Times New Roman"/>
        </w:rPr>
        <w:tab/>
        <w:t>к Приказу №</w:t>
      </w:r>
      <w:r w:rsidR="005E0527">
        <w:rPr>
          <w:rFonts w:ascii="Times New Roman" w:hAnsi="Times New Roman" w:cs="Times New Roman"/>
        </w:rPr>
        <w:t xml:space="preserve"> </w:t>
      </w:r>
      <w:r w:rsidR="00B95E58">
        <w:rPr>
          <w:rFonts w:ascii="Times New Roman" w:hAnsi="Times New Roman" w:cs="Times New Roman"/>
        </w:rPr>
        <w:t>01/06</w:t>
      </w:r>
      <w:r w:rsidR="005E0527">
        <w:rPr>
          <w:rFonts w:ascii="Times New Roman" w:hAnsi="Times New Roman" w:cs="Times New Roman"/>
        </w:rPr>
        <w:t>-ПД</w:t>
      </w:r>
    </w:p>
    <w:p w:rsidR="00B53020" w:rsidRPr="00A6375E" w:rsidRDefault="00B53020" w:rsidP="00027D28">
      <w:pPr>
        <w:pStyle w:val="a5"/>
        <w:jc w:val="right"/>
        <w:rPr>
          <w:rFonts w:ascii="Times New Roman" w:hAnsi="Times New Roman" w:cs="Times New Roman"/>
        </w:rPr>
      </w:pPr>
      <w:r w:rsidRPr="00A6375E">
        <w:rPr>
          <w:rFonts w:ascii="Times New Roman" w:hAnsi="Times New Roman" w:cs="Times New Roman"/>
        </w:rPr>
        <w:t>от «</w:t>
      </w:r>
      <w:r w:rsidR="00B95E58">
        <w:rPr>
          <w:rFonts w:ascii="Times New Roman" w:hAnsi="Times New Roman" w:cs="Times New Roman"/>
        </w:rPr>
        <w:t>01</w:t>
      </w:r>
      <w:r w:rsidRPr="00A6375E">
        <w:rPr>
          <w:rFonts w:ascii="Times New Roman" w:hAnsi="Times New Roman" w:cs="Times New Roman"/>
        </w:rPr>
        <w:t xml:space="preserve">» </w:t>
      </w:r>
      <w:r w:rsidR="00B95E58">
        <w:rPr>
          <w:rFonts w:ascii="Times New Roman" w:hAnsi="Times New Roman" w:cs="Times New Roman"/>
        </w:rPr>
        <w:t xml:space="preserve">июня </w:t>
      </w:r>
      <w:r w:rsidRPr="00A6375E">
        <w:rPr>
          <w:rFonts w:ascii="Times New Roman" w:hAnsi="Times New Roman" w:cs="Times New Roman"/>
        </w:rPr>
        <w:t>201</w:t>
      </w:r>
      <w:r w:rsidR="006A2B01" w:rsidRPr="00A6375E">
        <w:rPr>
          <w:rFonts w:ascii="Times New Roman" w:hAnsi="Times New Roman" w:cs="Times New Roman"/>
        </w:rPr>
        <w:t>7</w:t>
      </w:r>
      <w:r w:rsidRPr="00A6375E">
        <w:rPr>
          <w:rFonts w:ascii="Times New Roman" w:hAnsi="Times New Roman" w:cs="Times New Roman"/>
        </w:rPr>
        <w:t xml:space="preserve"> г.</w:t>
      </w:r>
    </w:p>
    <w:p w:rsidR="00B53020" w:rsidRPr="00A6375E" w:rsidRDefault="00B53020" w:rsidP="00027D28">
      <w:pPr>
        <w:spacing w:after="0" w:line="240" w:lineRule="auto"/>
        <w:rPr>
          <w:rFonts w:ascii="Times New Roman" w:hAnsi="Times New Roman" w:cs="Times New Roman"/>
        </w:rPr>
      </w:pPr>
    </w:p>
    <w:p w:rsidR="00B53020" w:rsidRPr="00A6375E" w:rsidRDefault="00B53020" w:rsidP="00027D28">
      <w:pPr>
        <w:spacing w:after="0" w:line="240" w:lineRule="auto"/>
        <w:rPr>
          <w:rFonts w:ascii="Times New Roman" w:hAnsi="Times New Roman" w:cs="Times New Roman"/>
        </w:rPr>
      </w:pPr>
    </w:p>
    <w:p w:rsidR="00B53020" w:rsidRPr="00A6375E" w:rsidRDefault="00B53020" w:rsidP="00027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3020" w:rsidRPr="00A6375E" w:rsidRDefault="00B53020" w:rsidP="00027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3020" w:rsidRPr="0036635B" w:rsidRDefault="00B53020" w:rsidP="00027D2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6635B">
        <w:rPr>
          <w:rFonts w:ascii="Times New Roman" w:hAnsi="Times New Roman" w:cs="Times New Roman"/>
          <w:b/>
          <w:sz w:val="72"/>
          <w:szCs w:val="72"/>
        </w:rPr>
        <w:t xml:space="preserve">Политика </w:t>
      </w:r>
    </w:p>
    <w:p w:rsidR="00B53020" w:rsidRPr="0036635B" w:rsidRDefault="00B53020" w:rsidP="00027D28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6635B">
        <w:rPr>
          <w:rFonts w:ascii="Times New Roman" w:hAnsi="Times New Roman" w:cs="Times New Roman"/>
          <w:b/>
          <w:sz w:val="72"/>
          <w:szCs w:val="72"/>
        </w:rPr>
        <w:t xml:space="preserve">в отношении обработки </w:t>
      </w:r>
      <w:r w:rsidR="00A61ADA" w:rsidRPr="0036635B">
        <w:rPr>
          <w:rFonts w:ascii="Times New Roman" w:hAnsi="Times New Roman" w:cs="Times New Roman"/>
          <w:b/>
          <w:sz w:val="72"/>
          <w:szCs w:val="72"/>
        </w:rPr>
        <w:t>персональных данных</w:t>
      </w:r>
      <w:r w:rsidR="006A2B01" w:rsidRPr="0036635B">
        <w:rPr>
          <w:rFonts w:ascii="Times New Roman" w:hAnsi="Times New Roman" w:cs="Times New Roman"/>
          <w:b/>
          <w:sz w:val="72"/>
          <w:szCs w:val="72"/>
        </w:rPr>
        <w:t xml:space="preserve"> и</w:t>
      </w:r>
      <w:r w:rsidRPr="0036635B">
        <w:rPr>
          <w:rFonts w:ascii="Times New Roman" w:hAnsi="Times New Roman" w:cs="Times New Roman"/>
          <w:b/>
          <w:sz w:val="72"/>
          <w:szCs w:val="72"/>
        </w:rPr>
        <w:t xml:space="preserve"> сведения о реализуемых требованиях к защите персональных данных</w:t>
      </w:r>
    </w:p>
    <w:p w:rsidR="00B53020" w:rsidRPr="0036635B" w:rsidRDefault="00B53020" w:rsidP="00027D28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6635B">
        <w:rPr>
          <w:rFonts w:ascii="Times New Roman" w:hAnsi="Times New Roman" w:cs="Times New Roman"/>
          <w:b/>
          <w:sz w:val="72"/>
          <w:szCs w:val="72"/>
        </w:rPr>
        <w:t xml:space="preserve">в </w:t>
      </w:r>
      <w:r w:rsidR="00B95E58">
        <w:rPr>
          <w:rFonts w:ascii="Times New Roman" w:hAnsi="Times New Roman" w:cs="Times New Roman"/>
          <w:b/>
          <w:sz w:val="72"/>
          <w:szCs w:val="72"/>
        </w:rPr>
        <w:t>ООО «ФТС»</w:t>
      </w:r>
    </w:p>
    <w:p w:rsidR="00B53020" w:rsidRPr="0036635B" w:rsidRDefault="00B53020" w:rsidP="00027D28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B53020" w:rsidRPr="00A6375E" w:rsidRDefault="00B53020" w:rsidP="00027D28">
      <w:pPr>
        <w:spacing w:after="0" w:line="240" w:lineRule="auto"/>
        <w:rPr>
          <w:rFonts w:ascii="Times New Roman" w:hAnsi="Times New Roman" w:cs="Times New Roman"/>
        </w:rPr>
      </w:pPr>
    </w:p>
    <w:p w:rsidR="00B53020" w:rsidRPr="00A6375E" w:rsidRDefault="00B53020" w:rsidP="00027D28">
      <w:pPr>
        <w:spacing w:after="0" w:line="240" w:lineRule="auto"/>
        <w:rPr>
          <w:rFonts w:ascii="Times New Roman" w:hAnsi="Times New Roman" w:cs="Times New Roman"/>
        </w:rPr>
      </w:pPr>
    </w:p>
    <w:p w:rsidR="00B53020" w:rsidRPr="00A6375E" w:rsidRDefault="00B53020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rPr>
          <w:rFonts w:ascii="Times New Roman" w:hAnsi="Times New Roman" w:cs="Times New Roman"/>
        </w:rPr>
      </w:pPr>
    </w:p>
    <w:p w:rsidR="003B145A" w:rsidRPr="00A6375E" w:rsidRDefault="003B145A" w:rsidP="00027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375E">
        <w:rPr>
          <w:rFonts w:ascii="Times New Roman" w:hAnsi="Times New Roman" w:cs="Times New Roman"/>
          <w:b/>
        </w:rPr>
        <w:t>Москва</w:t>
      </w:r>
    </w:p>
    <w:p w:rsidR="003B145A" w:rsidRPr="00A6375E" w:rsidRDefault="003B145A" w:rsidP="00027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375E">
        <w:rPr>
          <w:rFonts w:ascii="Times New Roman" w:hAnsi="Times New Roman" w:cs="Times New Roman"/>
          <w:b/>
        </w:rPr>
        <w:t>201</w:t>
      </w:r>
      <w:r w:rsidR="006A2B01" w:rsidRPr="00A6375E">
        <w:rPr>
          <w:rFonts w:ascii="Times New Roman" w:hAnsi="Times New Roman" w:cs="Times New Roman"/>
          <w:b/>
        </w:rPr>
        <w:t>7</w:t>
      </w:r>
    </w:p>
    <w:p w:rsidR="003B145A" w:rsidRPr="00A6375E" w:rsidRDefault="003B145A" w:rsidP="00027D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2FDD" w:rsidRPr="00A6375E" w:rsidRDefault="00E72FDD" w:rsidP="0036635B">
      <w:pPr>
        <w:pStyle w:val="Style7"/>
        <w:widowControl/>
        <w:numPr>
          <w:ilvl w:val="0"/>
          <w:numId w:val="8"/>
        </w:numPr>
        <w:jc w:val="center"/>
        <w:rPr>
          <w:rStyle w:val="FontStyle23"/>
        </w:rPr>
      </w:pPr>
      <w:r w:rsidRPr="00A6375E">
        <w:rPr>
          <w:rStyle w:val="FontStyle23"/>
        </w:rPr>
        <w:lastRenderedPageBreak/>
        <w:t>Общие положения</w:t>
      </w:r>
    </w:p>
    <w:p w:rsidR="00E72FDD" w:rsidRPr="00A6375E" w:rsidRDefault="00E72FDD" w:rsidP="00027D28">
      <w:pPr>
        <w:pStyle w:val="Style15"/>
        <w:widowControl/>
        <w:spacing w:line="240" w:lineRule="auto"/>
        <w:ind w:right="28"/>
        <w:jc w:val="both"/>
        <w:rPr>
          <w:sz w:val="22"/>
          <w:szCs w:val="22"/>
        </w:rPr>
      </w:pPr>
    </w:p>
    <w:p w:rsidR="00E72FDD" w:rsidRPr="00A6375E" w:rsidRDefault="00E72FDD" w:rsidP="00944C8E">
      <w:pPr>
        <w:pStyle w:val="Style15"/>
        <w:widowControl/>
        <w:numPr>
          <w:ilvl w:val="1"/>
          <w:numId w:val="8"/>
        </w:numPr>
        <w:tabs>
          <w:tab w:val="left" w:pos="426"/>
        </w:tabs>
        <w:spacing w:line="240" w:lineRule="auto"/>
        <w:ind w:left="0" w:right="28" w:firstLine="0"/>
        <w:jc w:val="both"/>
        <w:rPr>
          <w:rStyle w:val="FontStyle22"/>
        </w:rPr>
      </w:pPr>
      <w:r w:rsidRPr="00A6375E">
        <w:rPr>
          <w:rStyle w:val="FontStyle22"/>
        </w:rPr>
        <w:t xml:space="preserve">Настоящая Политика определяет общие положения </w:t>
      </w:r>
      <w:r w:rsidR="00B95E58">
        <w:rPr>
          <w:rStyle w:val="FontStyle22"/>
        </w:rPr>
        <w:t>ООО «ФТС»</w:t>
      </w:r>
      <w:r w:rsidRPr="00A6375E">
        <w:rPr>
          <w:rStyle w:val="FontStyle22"/>
        </w:rPr>
        <w:t xml:space="preserve"> в области правомерности обработки и обеспечения безопасности обрабатываемых </w:t>
      </w:r>
      <w:r w:rsidR="00790AFB" w:rsidRPr="00A6375E">
        <w:rPr>
          <w:rStyle w:val="FontStyle22"/>
        </w:rPr>
        <w:t>ПД</w:t>
      </w:r>
      <w:r w:rsidRPr="00A6375E">
        <w:rPr>
          <w:rStyle w:val="FontStyle22"/>
        </w:rPr>
        <w:t>.</w:t>
      </w:r>
    </w:p>
    <w:p w:rsidR="00E72FDD" w:rsidRPr="00A6375E" w:rsidRDefault="00E72FDD" w:rsidP="00944C8E">
      <w:pPr>
        <w:pStyle w:val="Style12"/>
        <w:widowControl/>
        <w:numPr>
          <w:ilvl w:val="1"/>
          <w:numId w:val="8"/>
        </w:numPr>
        <w:tabs>
          <w:tab w:val="left" w:pos="426"/>
          <w:tab w:val="left" w:pos="988"/>
        </w:tabs>
        <w:spacing w:line="240" w:lineRule="auto"/>
        <w:ind w:left="0" w:firstLine="0"/>
        <w:jc w:val="left"/>
        <w:rPr>
          <w:rStyle w:val="FontStyle23"/>
        </w:rPr>
      </w:pPr>
      <w:r w:rsidRPr="00A6375E">
        <w:rPr>
          <w:rStyle w:val="FontStyle22"/>
        </w:rPr>
        <w:t xml:space="preserve">Настоящая Политика разработана в соответствии </w:t>
      </w:r>
      <w:r w:rsidRPr="00A6375E">
        <w:rPr>
          <w:rStyle w:val="FontStyle23"/>
          <w:b w:val="0"/>
        </w:rPr>
        <w:t>с</w:t>
      </w:r>
      <w:r w:rsidRPr="00A6375E">
        <w:rPr>
          <w:rStyle w:val="FontStyle23"/>
        </w:rPr>
        <w:t xml:space="preserve"> </w:t>
      </w:r>
      <w:r w:rsidRPr="00A6375E">
        <w:rPr>
          <w:rStyle w:val="FontStyle22"/>
        </w:rPr>
        <w:t>требованиями:</w:t>
      </w:r>
    </w:p>
    <w:p w:rsidR="00E72FDD" w:rsidRPr="00A6375E" w:rsidRDefault="00E72FDD" w:rsidP="00944C8E">
      <w:pPr>
        <w:pStyle w:val="Style12"/>
        <w:widowControl/>
        <w:numPr>
          <w:ilvl w:val="0"/>
          <w:numId w:val="35"/>
        </w:numPr>
        <w:tabs>
          <w:tab w:val="left" w:pos="819"/>
        </w:tabs>
        <w:spacing w:line="240" w:lineRule="auto"/>
        <w:jc w:val="left"/>
        <w:rPr>
          <w:rStyle w:val="FontStyle22"/>
        </w:rPr>
      </w:pPr>
      <w:r w:rsidRPr="00A6375E">
        <w:rPr>
          <w:rStyle w:val="FontStyle22"/>
        </w:rPr>
        <w:t>Конституции Российской Федерации;</w:t>
      </w:r>
    </w:p>
    <w:p w:rsidR="00E72FDD" w:rsidRPr="00A6375E" w:rsidRDefault="00E72FDD" w:rsidP="00944C8E">
      <w:pPr>
        <w:pStyle w:val="Style12"/>
        <w:widowControl/>
        <w:numPr>
          <w:ilvl w:val="0"/>
          <w:numId w:val="35"/>
        </w:numPr>
        <w:tabs>
          <w:tab w:val="left" w:pos="696"/>
        </w:tabs>
        <w:spacing w:line="240" w:lineRule="auto"/>
        <w:jc w:val="left"/>
        <w:rPr>
          <w:rStyle w:val="FontStyle22"/>
        </w:rPr>
      </w:pPr>
      <w:r w:rsidRPr="00A6375E">
        <w:rPr>
          <w:rStyle w:val="FontStyle22"/>
        </w:rPr>
        <w:t>Трудового кодекса Российской Федерации;</w:t>
      </w:r>
    </w:p>
    <w:p w:rsidR="00E72FDD" w:rsidRPr="00A6375E" w:rsidRDefault="00E72FDD" w:rsidP="00944C8E">
      <w:pPr>
        <w:pStyle w:val="Style12"/>
        <w:widowControl/>
        <w:numPr>
          <w:ilvl w:val="0"/>
          <w:numId w:val="35"/>
        </w:numPr>
        <w:tabs>
          <w:tab w:val="left" w:pos="696"/>
        </w:tabs>
        <w:spacing w:line="240" w:lineRule="auto"/>
        <w:jc w:val="left"/>
        <w:rPr>
          <w:rStyle w:val="FontStyle22"/>
        </w:rPr>
      </w:pPr>
      <w:r w:rsidRPr="00A6375E">
        <w:rPr>
          <w:rStyle w:val="FontStyle22"/>
        </w:rPr>
        <w:t>Федерального закона РФ от 27 июля 2006</w:t>
      </w:r>
      <w:r w:rsidR="006A2B01" w:rsidRPr="00A6375E">
        <w:rPr>
          <w:rStyle w:val="FontStyle22"/>
        </w:rPr>
        <w:t xml:space="preserve"> </w:t>
      </w:r>
      <w:r w:rsidRPr="00A6375E">
        <w:rPr>
          <w:rStyle w:val="FontStyle22"/>
        </w:rPr>
        <w:t>г. № 152-ФЗ «О персональных данных»;</w:t>
      </w:r>
    </w:p>
    <w:p w:rsidR="00E72FDD" w:rsidRPr="00A6375E" w:rsidRDefault="00E72FDD" w:rsidP="00944C8E">
      <w:pPr>
        <w:pStyle w:val="Style12"/>
        <w:widowControl/>
        <w:numPr>
          <w:ilvl w:val="0"/>
          <w:numId w:val="35"/>
        </w:numPr>
        <w:tabs>
          <w:tab w:val="left" w:pos="734"/>
        </w:tabs>
        <w:spacing w:line="240" w:lineRule="auto"/>
        <w:ind w:right="19"/>
        <w:rPr>
          <w:rStyle w:val="FontStyle22"/>
        </w:rPr>
      </w:pPr>
      <w:r w:rsidRPr="00A6375E">
        <w:rPr>
          <w:rStyle w:val="FontStyle22"/>
        </w:rPr>
        <w:t>Федерального закона РФ от 27 июля 2006</w:t>
      </w:r>
      <w:r w:rsidR="006A2B01" w:rsidRPr="00A6375E">
        <w:rPr>
          <w:rStyle w:val="FontStyle22"/>
        </w:rPr>
        <w:t xml:space="preserve"> </w:t>
      </w:r>
      <w:r w:rsidRPr="00A6375E">
        <w:rPr>
          <w:rStyle w:val="FontStyle22"/>
        </w:rPr>
        <w:t>г. № 149-ФЗ «Об информации, информационных технологиях и о защите информации»;</w:t>
      </w:r>
    </w:p>
    <w:p w:rsidR="00E72FDD" w:rsidRPr="00A6375E" w:rsidRDefault="00E72FDD" w:rsidP="00944C8E">
      <w:pPr>
        <w:pStyle w:val="Style12"/>
        <w:widowControl/>
        <w:numPr>
          <w:ilvl w:val="0"/>
          <w:numId w:val="35"/>
        </w:numPr>
        <w:tabs>
          <w:tab w:val="left" w:pos="734"/>
        </w:tabs>
        <w:spacing w:line="240" w:lineRule="auto"/>
        <w:ind w:right="28"/>
        <w:rPr>
          <w:rStyle w:val="FontStyle22"/>
        </w:rPr>
      </w:pPr>
      <w:r w:rsidRPr="00A6375E">
        <w:rPr>
          <w:rStyle w:val="FontStyle22"/>
        </w:rPr>
        <w:t>других нормативных</w:t>
      </w:r>
      <w:r w:rsidR="006A2B01" w:rsidRPr="00A6375E">
        <w:rPr>
          <w:rStyle w:val="FontStyle22"/>
        </w:rPr>
        <w:t xml:space="preserve"> и нормативно-правовых</w:t>
      </w:r>
      <w:r w:rsidRPr="00A6375E">
        <w:rPr>
          <w:rStyle w:val="FontStyle22"/>
        </w:rPr>
        <w:t xml:space="preserve"> документов в области персональных данных.</w:t>
      </w:r>
    </w:p>
    <w:p w:rsidR="00E72FDD" w:rsidRPr="00944C8E" w:rsidRDefault="00E72FDD" w:rsidP="00944C8E">
      <w:pPr>
        <w:pStyle w:val="Style15"/>
        <w:widowControl/>
        <w:numPr>
          <w:ilvl w:val="1"/>
          <w:numId w:val="8"/>
        </w:numPr>
        <w:tabs>
          <w:tab w:val="left" w:pos="426"/>
        </w:tabs>
        <w:spacing w:line="240" w:lineRule="auto"/>
        <w:ind w:left="0" w:right="28" w:firstLine="0"/>
        <w:jc w:val="both"/>
        <w:rPr>
          <w:rStyle w:val="FontStyle22"/>
          <w:b/>
          <w:bCs/>
        </w:rPr>
      </w:pPr>
      <w:r w:rsidRPr="00944C8E">
        <w:rPr>
          <w:rStyle w:val="FontStyle22"/>
        </w:rPr>
        <w:t xml:space="preserve">Деятельность </w:t>
      </w:r>
      <w:r w:rsidR="00B95E58">
        <w:rPr>
          <w:rStyle w:val="FontStyle22"/>
        </w:rPr>
        <w:t>ООО «ФТС»</w:t>
      </w:r>
      <w:r w:rsidRPr="00944C8E">
        <w:rPr>
          <w:rStyle w:val="FontStyle22"/>
        </w:rPr>
        <w:t xml:space="preserve"> обеспечивает защиту прав и свобод человека и гражданина при обработке его </w:t>
      </w:r>
      <w:r w:rsidR="00790AFB" w:rsidRPr="00944C8E">
        <w:rPr>
          <w:rStyle w:val="FontStyle22"/>
        </w:rPr>
        <w:t>ПД</w:t>
      </w:r>
      <w:r w:rsidRPr="00944C8E">
        <w:rPr>
          <w:rStyle w:val="FontStyle22"/>
        </w:rPr>
        <w:t>, в том числе защиту прав на неприкосновенность частной жизни, личную и семейную тайну.</w:t>
      </w:r>
      <w:r w:rsidR="00C95996" w:rsidRPr="00944C8E">
        <w:rPr>
          <w:rStyle w:val="FontStyle22"/>
        </w:rPr>
        <w:t xml:space="preserve"> ПД являются информацией ограниченного доступа (конфиденциального характера), в соответствии с законодательством РФ.</w:t>
      </w:r>
    </w:p>
    <w:p w:rsidR="00E72FDD" w:rsidRPr="00944C8E" w:rsidRDefault="00E72FDD" w:rsidP="00944C8E">
      <w:pPr>
        <w:pStyle w:val="Style15"/>
        <w:widowControl/>
        <w:numPr>
          <w:ilvl w:val="1"/>
          <w:numId w:val="8"/>
        </w:numPr>
        <w:tabs>
          <w:tab w:val="left" w:pos="426"/>
        </w:tabs>
        <w:spacing w:line="240" w:lineRule="auto"/>
        <w:ind w:left="0" w:right="28" w:firstLine="0"/>
        <w:jc w:val="both"/>
        <w:rPr>
          <w:rStyle w:val="FontStyle22"/>
          <w:b/>
          <w:bCs/>
        </w:rPr>
      </w:pPr>
      <w:r w:rsidRPr="00944C8E">
        <w:rPr>
          <w:rStyle w:val="FontStyle22"/>
        </w:rPr>
        <w:t xml:space="preserve">В соответствии с пунктом 2 части 2 статьи 1 Федерального закона от 27.07.2006 </w:t>
      </w:r>
      <w:r w:rsidR="006A2B01" w:rsidRPr="00944C8E">
        <w:rPr>
          <w:rStyle w:val="FontStyle22"/>
        </w:rPr>
        <w:t xml:space="preserve">г. </w:t>
      </w:r>
      <w:r w:rsidRPr="00944C8E">
        <w:rPr>
          <w:rStyle w:val="FontStyle22"/>
        </w:rPr>
        <w:t>№ 152-ФЗ «О персональных данных» обращение с документами, переданными на хранение в соответствии с архивным законодательством, не регулируется настоящей Политикой.</w:t>
      </w:r>
    </w:p>
    <w:p w:rsidR="00E72FDD" w:rsidRPr="00944C8E" w:rsidRDefault="00E72FDD" w:rsidP="00944C8E">
      <w:pPr>
        <w:pStyle w:val="Style15"/>
        <w:widowControl/>
        <w:numPr>
          <w:ilvl w:val="1"/>
          <w:numId w:val="8"/>
        </w:numPr>
        <w:tabs>
          <w:tab w:val="left" w:pos="426"/>
        </w:tabs>
        <w:spacing w:line="240" w:lineRule="auto"/>
        <w:ind w:left="0" w:right="28" w:firstLine="0"/>
        <w:jc w:val="both"/>
        <w:rPr>
          <w:rStyle w:val="FontStyle22"/>
        </w:rPr>
      </w:pPr>
      <w:r w:rsidRPr="00944C8E">
        <w:rPr>
          <w:rStyle w:val="FontStyle22"/>
        </w:rPr>
        <w:t>Настоящая Политика распространяется на вс</w:t>
      </w:r>
      <w:r w:rsidR="00C95996" w:rsidRPr="00944C8E">
        <w:rPr>
          <w:rStyle w:val="FontStyle22"/>
        </w:rPr>
        <w:t>ю</w:t>
      </w:r>
      <w:r w:rsidRPr="00944C8E">
        <w:rPr>
          <w:rStyle w:val="FontStyle22"/>
        </w:rPr>
        <w:t xml:space="preserve"> </w:t>
      </w:r>
      <w:r w:rsidR="00C95996" w:rsidRPr="00944C8E">
        <w:rPr>
          <w:rStyle w:val="FontStyle22"/>
        </w:rPr>
        <w:t>деятельность</w:t>
      </w:r>
      <w:r w:rsidRPr="00944C8E">
        <w:rPr>
          <w:rStyle w:val="FontStyle22"/>
        </w:rPr>
        <w:t xml:space="preserve"> </w:t>
      </w:r>
      <w:r w:rsidR="00B95E58">
        <w:rPr>
          <w:rStyle w:val="FontStyle22"/>
        </w:rPr>
        <w:t>ООО «ФТС»</w:t>
      </w:r>
      <w:r w:rsidR="00C95996" w:rsidRPr="00944C8E">
        <w:rPr>
          <w:rStyle w:val="FontStyle22"/>
        </w:rPr>
        <w:t>,</w:t>
      </w:r>
      <w:r w:rsidRPr="00944C8E">
        <w:rPr>
          <w:rStyle w:val="FontStyle22"/>
        </w:rPr>
        <w:t xml:space="preserve"> связанн</w:t>
      </w:r>
      <w:r w:rsidR="00C95996" w:rsidRPr="00944C8E">
        <w:rPr>
          <w:rStyle w:val="FontStyle22"/>
        </w:rPr>
        <w:t>ую</w:t>
      </w:r>
      <w:r w:rsidRPr="00944C8E">
        <w:rPr>
          <w:rStyle w:val="FontStyle22"/>
        </w:rPr>
        <w:t xml:space="preserve"> с обработкой ПД субъектов и обязательна для применения всеми работниками, осуществляющими обработку ПД в силу своих должностных обязанностей.</w:t>
      </w:r>
    </w:p>
    <w:p w:rsidR="008652BA" w:rsidRPr="00A6375E" w:rsidRDefault="008652BA" w:rsidP="00027D28">
      <w:pPr>
        <w:pStyle w:val="Style20"/>
        <w:widowControl/>
        <w:tabs>
          <w:tab w:val="left" w:pos="1276"/>
        </w:tabs>
        <w:spacing w:line="240" w:lineRule="auto"/>
        <w:ind w:left="284"/>
        <w:rPr>
          <w:rStyle w:val="FontStyle28"/>
        </w:rPr>
      </w:pPr>
    </w:p>
    <w:p w:rsidR="008652BA" w:rsidRPr="00A6375E" w:rsidRDefault="008652BA" w:rsidP="00027D28">
      <w:pPr>
        <w:pStyle w:val="Style20"/>
        <w:widowControl/>
        <w:numPr>
          <w:ilvl w:val="0"/>
          <w:numId w:val="8"/>
        </w:numPr>
        <w:tabs>
          <w:tab w:val="left" w:pos="1276"/>
        </w:tabs>
        <w:spacing w:line="240" w:lineRule="auto"/>
        <w:jc w:val="center"/>
        <w:rPr>
          <w:rStyle w:val="FontStyle22"/>
          <w:b/>
          <w:bCs/>
        </w:rPr>
      </w:pPr>
      <w:r w:rsidRPr="00A6375E">
        <w:rPr>
          <w:rStyle w:val="FontStyle22"/>
          <w:b/>
        </w:rPr>
        <w:t>Термины</w:t>
      </w:r>
      <w:r w:rsidR="00096433" w:rsidRPr="00A6375E">
        <w:rPr>
          <w:rStyle w:val="FontStyle22"/>
          <w:b/>
        </w:rPr>
        <w:t xml:space="preserve"> и определения</w:t>
      </w:r>
    </w:p>
    <w:p w:rsidR="002853A6" w:rsidRPr="00A6375E" w:rsidRDefault="002853A6" w:rsidP="00027D28">
      <w:pPr>
        <w:pStyle w:val="Style13"/>
        <w:widowControl/>
        <w:tabs>
          <w:tab w:val="left" w:pos="988"/>
        </w:tabs>
        <w:rPr>
          <w:rStyle w:val="FontStyle22"/>
        </w:rPr>
      </w:pPr>
    </w:p>
    <w:p w:rsidR="007D5311" w:rsidRPr="00A6375E" w:rsidRDefault="007D5311" w:rsidP="00027D28">
      <w:pPr>
        <w:pStyle w:val="Style13"/>
        <w:widowControl/>
        <w:tabs>
          <w:tab w:val="left" w:pos="988"/>
        </w:tabs>
        <w:jc w:val="both"/>
        <w:rPr>
          <w:rStyle w:val="FontStyle22"/>
        </w:rPr>
      </w:pPr>
      <w:r w:rsidRPr="00A6375E">
        <w:rPr>
          <w:rStyle w:val="FontStyle22"/>
        </w:rPr>
        <w:t xml:space="preserve">Термины и определения, используемые в настоящей Политике: </w:t>
      </w:r>
    </w:p>
    <w:p w:rsidR="00096433" w:rsidRPr="00A6375E" w:rsidRDefault="00096433" w:rsidP="00027D28">
      <w:pPr>
        <w:pStyle w:val="Style11"/>
        <w:widowControl/>
        <w:spacing w:line="240" w:lineRule="auto"/>
        <w:ind w:firstLine="0"/>
        <w:rPr>
          <w:rStyle w:val="FontStyle22"/>
        </w:rPr>
      </w:pPr>
      <w:r w:rsidRPr="00A6375E">
        <w:rPr>
          <w:rStyle w:val="FontStyle22"/>
          <w:b/>
        </w:rPr>
        <w:t>Персональные данные (далее ПД)</w:t>
      </w:r>
      <w:r w:rsidRPr="00A6375E">
        <w:rPr>
          <w:rStyle w:val="FontStyle22"/>
        </w:rPr>
        <w:t xml:space="preserve"> - любая информация, относящаяся к прямо или косвенно определенному или определяемому физическому лицу (субъекту </w:t>
      </w:r>
      <w:r w:rsidR="00B514F7" w:rsidRPr="00A6375E">
        <w:rPr>
          <w:rStyle w:val="FontStyle22"/>
        </w:rPr>
        <w:t>ПД</w:t>
      </w:r>
      <w:r w:rsidRPr="00A6375E">
        <w:rPr>
          <w:rStyle w:val="FontStyle22"/>
        </w:rPr>
        <w:t>).</w:t>
      </w:r>
    </w:p>
    <w:p w:rsidR="00096433" w:rsidRPr="00A6375E" w:rsidRDefault="00096433" w:rsidP="00027D28">
      <w:pPr>
        <w:pStyle w:val="Style13"/>
        <w:widowControl/>
        <w:tabs>
          <w:tab w:val="left" w:pos="988"/>
        </w:tabs>
        <w:jc w:val="both"/>
        <w:rPr>
          <w:rStyle w:val="FontStyle22"/>
        </w:rPr>
      </w:pPr>
      <w:proofErr w:type="gramStart"/>
      <w:r w:rsidRPr="00A6375E">
        <w:rPr>
          <w:rStyle w:val="FontStyle22"/>
          <w:b/>
        </w:rPr>
        <w:t>Биометрические ПД</w:t>
      </w:r>
      <w:r w:rsidRPr="00A6375E">
        <w:rPr>
          <w:rStyle w:val="FontStyle22"/>
        </w:rPr>
        <w:t xml:space="preserve"> –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</w:t>
      </w:r>
      <w:r w:rsidR="00B514F7" w:rsidRPr="00A6375E">
        <w:rPr>
          <w:rStyle w:val="FontStyle22"/>
        </w:rPr>
        <w:t>ПД</w:t>
      </w:r>
      <w:r w:rsidRPr="00A6375E">
        <w:rPr>
          <w:rStyle w:val="FontStyle22"/>
        </w:rPr>
        <w:t>.</w:t>
      </w:r>
      <w:proofErr w:type="gramEnd"/>
    </w:p>
    <w:p w:rsidR="00541C99" w:rsidRPr="00A6375E" w:rsidRDefault="00096433" w:rsidP="00027D28">
      <w:pPr>
        <w:pStyle w:val="Style11"/>
        <w:widowControl/>
        <w:spacing w:line="240" w:lineRule="auto"/>
        <w:ind w:firstLine="0"/>
        <w:rPr>
          <w:rStyle w:val="FontStyle22"/>
        </w:rPr>
      </w:pPr>
      <w:r w:rsidRPr="00A6375E">
        <w:rPr>
          <w:rStyle w:val="FontStyle22"/>
          <w:b/>
        </w:rPr>
        <w:t xml:space="preserve">Оператор </w:t>
      </w:r>
      <w:r w:rsidR="007A3117" w:rsidRPr="00A6375E">
        <w:rPr>
          <w:rStyle w:val="FontStyle22"/>
          <w:b/>
        </w:rPr>
        <w:t>ПД</w:t>
      </w:r>
      <w:r w:rsidR="007A3117" w:rsidRPr="00A6375E">
        <w:rPr>
          <w:rStyle w:val="FontStyle22"/>
        </w:rPr>
        <w:t xml:space="preserve"> </w:t>
      </w:r>
      <w:r w:rsidRPr="00A6375E">
        <w:rPr>
          <w:rStyle w:val="FontStyle22"/>
        </w:rPr>
        <w:t xml:space="preserve">- </w:t>
      </w:r>
      <w:r w:rsidR="00B95E58">
        <w:rPr>
          <w:rStyle w:val="FontStyle22"/>
        </w:rPr>
        <w:t>ООО «ФТС»</w:t>
      </w:r>
      <w:r w:rsidRPr="00A6375E">
        <w:rPr>
          <w:rStyle w:val="FontStyle22"/>
        </w:rPr>
        <w:t xml:space="preserve">, самостоятельно или совместно с другими лицами организующее и (или) осуществляющее обработку </w:t>
      </w:r>
      <w:r w:rsidR="00332952" w:rsidRPr="00A6375E">
        <w:rPr>
          <w:rStyle w:val="FontStyle22"/>
        </w:rPr>
        <w:t>ПД</w:t>
      </w:r>
      <w:r w:rsidRPr="00A6375E">
        <w:rPr>
          <w:rStyle w:val="FontStyle22"/>
        </w:rPr>
        <w:t xml:space="preserve">, </w:t>
      </w:r>
      <w:r w:rsidR="007A3117" w:rsidRPr="00A6375E">
        <w:rPr>
          <w:rStyle w:val="FontStyle22"/>
        </w:rPr>
        <w:t xml:space="preserve">определяющее </w:t>
      </w:r>
      <w:r w:rsidRPr="00A6375E">
        <w:rPr>
          <w:rStyle w:val="FontStyle22"/>
        </w:rPr>
        <w:t>це</w:t>
      </w:r>
      <w:r w:rsidR="00332952" w:rsidRPr="00A6375E">
        <w:rPr>
          <w:rStyle w:val="FontStyle22"/>
        </w:rPr>
        <w:t>ли обработки ПД</w:t>
      </w:r>
      <w:r w:rsidRPr="00A6375E">
        <w:rPr>
          <w:rStyle w:val="FontStyle22"/>
        </w:rPr>
        <w:t xml:space="preserve">, состав </w:t>
      </w:r>
      <w:r w:rsidR="00332952" w:rsidRPr="00A6375E">
        <w:rPr>
          <w:rStyle w:val="FontStyle22"/>
        </w:rPr>
        <w:t>ПД</w:t>
      </w:r>
      <w:r w:rsidRPr="00A6375E">
        <w:rPr>
          <w:rStyle w:val="FontStyle22"/>
        </w:rPr>
        <w:t xml:space="preserve">, подлежащих обработке, действия (операции), совершаемые с </w:t>
      </w:r>
      <w:r w:rsidR="00332952" w:rsidRPr="00A6375E">
        <w:rPr>
          <w:rStyle w:val="FontStyle22"/>
        </w:rPr>
        <w:t>ПД</w:t>
      </w:r>
      <w:r w:rsidRPr="00A6375E">
        <w:rPr>
          <w:rStyle w:val="FontStyle22"/>
        </w:rPr>
        <w:t>.</w:t>
      </w:r>
    </w:p>
    <w:p w:rsidR="00096433" w:rsidRPr="00A6375E" w:rsidRDefault="00096433" w:rsidP="00027D28">
      <w:pPr>
        <w:pStyle w:val="Style11"/>
        <w:widowControl/>
        <w:spacing w:line="240" w:lineRule="auto"/>
        <w:ind w:firstLine="0"/>
        <w:rPr>
          <w:rStyle w:val="FontStyle22"/>
          <w:rFonts w:eastAsia="MS Gothic"/>
        </w:rPr>
      </w:pPr>
      <w:r w:rsidRPr="00A6375E">
        <w:rPr>
          <w:rStyle w:val="FontStyle23"/>
        </w:rPr>
        <w:t xml:space="preserve">Субъект </w:t>
      </w:r>
      <w:r w:rsidR="004504B4" w:rsidRPr="00A6375E">
        <w:rPr>
          <w:rStyle w:val="FontStyle23"/>
        </w:rPr>
        <w:t>ПД</w:t>
      </w:r>
      <w:r w:rsidRPr="00A6375E">
        <w:rPr>
          <w:rStyle w:val="FontStyle23"/>
        </w:rPr>
        <w:t xml:space="preserve"> </w:t>
      </w:r>
      <w:r w:rsidR="00790AFB" w:rsidRPr="00A6375E">
        <w:rPr>
          <w:rStyle w:val="FontStyle24"/>
          <w:rFonts w:ascii="Times New Roman" w:cs="Times New Roman"/>
          <w:sz w:val="22"/>
          <w:szCs w:val="22"/>
        </w:rPr>
        <w:t xml:space="preserve">- </w:t>
      </w:r>
      <w:r w:rsidRPr="00A6375E">
        <w:rPr>
          <w:rStyle w:val="FontStyle22"/>
          <w:rFonts w:eastAsia="MS Gothic"/>
        </w:rPr>
        <w:t xml:space="preserve">физическое лицо, определяемое или определенное </w:t>
      </w:r>
      <w:r w:rsidR="00332952" w:rsidRPr="00A6375E">
        <w:rPr>
          <w:rStyle w:val="FontStyle22"/>
          <w:rFonts w:eastAsia="MS Gothic"/>
        </w:rPr>
        <w:t>ПД</w:t>
      </w:r>
      <w:r w:rsidRPr="00A6375E">
        <w:rPr>
          <w:rStyle w:val="FontStyle22"/>
          <w:rFonts w:eastAsia="MS Gothic"/>
        </w:rPr>
        <w:t>.</w:t>
      </w:r>
    </w:p>
    <w:p w:rsidR="00465AE2" w:rsidRPr="00A6375E" w:rsidRDefault="000621D5" w:rsidP="00027D28">
      <w:pPr>
        <w:pStyle w:val="Style13"/>
        <w:widowControl/>
        <w:tabs>
          <w:tab w:val="left" w:pos="988"/>
        </w:tabs>
        <w:jc w:val="both"/>
        <w:rPr>
          <w:rStyle w:val="FontStyle22"/>
        </w:rPr>
      </w:pPr>
      <w:r>
        <w:rPr>
          <w:rStyle w:val="FontStyle22"/>
          <w:b/>
        </w:rPr>
        <w:t>Клиент</w:t>
      </w:r>
      <w:r w:rsidR="00465AE2" w:rsidRPr="00A6375E">
        <w:rPr>
          <w:rStyle w:val="FontStyle22"/>
        </w:rPr>
        <w:t xml:space="preserve"> – </w:t>
      </w:r>
      <w:r w:rsidR="0060637E" w:rsidRPr="00A6375E">
        <w:rPr>
          <w:rStyle w:val="FontStyle22"/>
        </w:rPr>
        <w:t xml:space="preserve">физическое или юридическое лицо, с которым </w:t>
      </w:r>
      <w:proofErr w:type="gramStart"/>
      <w:r>
        <w:rPr>
          <w:rStyle w:val="FontStyle22"/>
        </w:rPr>
        <w:t>у ООО</w:t>
      </w:r>
      <w:proofErr w:type="gramEnd"/>
      <w:r>
        <w:rPr>
          <w:rStyle w:val="FontStyle22"/>
        </w:rPr>
        <w:t xml:space="preserve"> «ФТС» </w:t>
      </w:r>
      <w:r w:rsidR="0060637E" w:rsidRPr="00A6375E">
        <w:rPr>
          <w:rStyle w:val="FontStyle22"/>
        </w:rPr>
        <w:t xml:space="preserve">заключен договор. </w:t>
      </w:r>
    </w:p>
    <w:p w:rsidR="00096433" w:rsidRPr="00A6375E" w:rsidRDefault="00096433" w:rsidP="00027D28">
      <w:pPr>
        <w:pStyle w:val="Style15"/>
        <w:widowControl/>
        <w:spacing w:line="240" w:lineRule="auto"/>
        <w:ind w:firstLine="0"/>
        <w:jc w:val="both"/>
        <w:rPr>
          <w:rStyle w:val="FontStyle22"/>
        </w:rPr>
      </w:pPr>
      <w:r w:rsidRPr="00A6375E">
        <w:rPr>
          <w:rStyle w:val="FontStyle23"/>
        </w:rPr>
        <w:t>Информационная система</w:t>
      </w:r>
      <w:r w:rsidR="0036635B">
        <w:rPr>
          <w:rStyle w:val="FontStyle23"/>
        </w:rPr>
        <w:t xml:space="preserve"> </w:t>
      </w:r>
      <w:r w:rsidR="006D0D68" w:rsidRPr="00A6375E">
        <w:rPr>
          <w:rStyle w:val="FontStyle23"/>
        </w:rPr>
        <w:t>ПД</w:t>
      </w:r>
      <w:r w:rsidRPr="00A6375E">
        <w:rPr>
          <w:rStyle w:val="FontStyle23"/>
        </w:rPr>
        <w:t xml:space="preserve"> </w:t>
      </w:r>
      <w:r w:rsidRPr="00A6375E">
        <w:rPr>
          <w:rStyle w:val="FontStyle22"/>
          <w:b/>
        </w:rPr>
        <w:t xml:space="preserve">(далее </w:t>
      </w:r>
      <w:proofErr w:type="spellStart"/>
      <w:r w:rsidRPr="00A6375E">
        <w:rPr>
          <w:rStyle w:val="FontStyle22"/>
          <w:b/>
        </w:rPr>
        <w:t>ИСПДн</w:t>
      </w:r>
      <w:proofErr w:type="spellEnd"/>
      <w:r w:rsidRPr="00A6375E">
        <w:rPr>
          <w:rStyle w:val="FontStyle22"/>
          <w:b/>
        </w:rPr>
        <w:t>)</w:t>
      </w:r>
      <w:r w:rsidRPr="00A6375E">
        <w:rPr>
          <w:rStyle w:val="FontStyle22"/>
        </w:rPr>
        <w:t xml:space="preserve"> </w:t>
      </w:r>
      <w:r w:rsidR="0040018B" w:rsidRPr="00A6375E">
        <w:rPr>
          <w:rStyle w:val="FontStyle22"/>
          <w:b/>
        </w:rPr>
        <w:t xml:space="preserve">- </w:t>
      </w:r>
      <w:r w:rsidRPr="00A6375E">
        <w:rPr>
          <w:rStyle w:val="FontStyle22"/>
        </w:rPr>
        <w:t xml:space="preserve">информационная система, представляющая собой совокупность </w:t>
      </w:r>
      <w:r w:rsidR="00332952" w:rsidRPr="00A6375E">
        <w:rPr>
          <w:rStyle w:val="FontStyle22"/>
        </w:rPr>
        <w:t>ПД</w:t>
      </w:r>
      <w:r w:rsidRPr="00A6375E">
        <w:rPr>
          <w:rStyle w:val="FontStyle22"/>
        </w:rPr>
        <w:t xml:space="preserve">, содержащихся в базе данных, </w:t>
      </w:r>
      <w:r w:rsidRPr="00A6375E">
        <w:rPr>
          <w:rStyle w:val="FontStyle23"/>
          <w:b w:val="0"/>
        </w:rPr>
        <w:t>а</w:t>
      </w:r>
      <w:r w:rsidRPr="00A6375E">
        <w:rPr>
          <w:rStyle w:val="FontStyle23"/>
        </w:rPr>
        <w:t xml:space="preserve"> </w:t>
      </w:r>
      <w:r w:rsidRPr="00A6375E">
        <w:rPr>
          <w:rStyle w:val="FontStyle22"/>
        </w:rPr>
        <w:t>также информационных технологий и технических средств, позволяющих ос</w:t>
      </w:r>
      <w:r w:rsidR="00332952" w:rsidRPr="00A6375E">
        <w:rPr>
          <w:rStyle w:val="FontStyle22"/>
        </w:rPr>
        <w:t>уществлять обработку таких</w:t>
      </w:r>
      <w:r w:rsidRPr="00A6375E">
        <w:rPr>
          <w:rStyle w:val="FontStyle22"/>
        </w:rPr>
        <w:t xml:space="preserve"> </w:t>
      </w:r>
      <w:r w:rsidR="00332952" w:rsidRPr="00A6375E">
        <w:rPr>
          <w:rStyle w:val="FontStyle22"/>
        </w:rPr>
        <w:t>ПД</w:t>
      </w:r>
      <w:r w:rsidRPr="00A6375E">
        <w:rPr>
          <w:rStyle w:val="FontStyle22"/>
        </w:rPr>
        <w:t xml:space="preserve"> с использованием средств автоматизации или без использования таких средств.</w:t>
      </w:r>
    </w:p>
    <w:p w:rsidR="00096433" w:rsidRPr="00A6375E" w:rsidRDefault="00096433" w:rsidP="00027D28">
      <w:pPr>
        <w:pStyle w:val="Style11"/>
        <w:widowControl/>
        <w:spacing w:line="240" w:lineRule="auto"/>
        <w:ind w:firstLine="0"/>
        <w:rPr>
          <w:rStyle w:val="FontStyle22"/>
        </w:rPr>
      </w:pPr>
      <w:r w:rsidRPr="00A6375E">
        <w:rPr>
          <w:rStyle w:val="FontStyle23"/>
        </w:rPr>
        <w:t xml:space="preserve">Конфиденциальность </w:t>
      </w:r>
      <w:r w:rsidR="006D0D68" w:rsidRPr="00A6375E">
        <w:rPr>
          <w:rStyle w:val="FontStyle23"/>
        </w:rPr>
        <w:t>ПД</w:t>
      </w:r>
      <w:r w:rsidRPr="00A6375E">
        <w:rPr>
          <w:rStyle w:val="FontStyle23"/>
        </w:rPr>
        <w:t xml:space="preserve"> </w:t>
      </w:r>
      <w:r w:rsidRPr="00A6375E">
        <w:rPr>
          <w:rStyle w:val="FontStyle22"/>
        </w:rPr>
        <w:t xml:space="preserve">- обязательное для выполнения оператором или иным лицом, получившим доступ к </w:t>
      </w:r>
      <w:r w:rsidR="00332952" w:rsidRPr="00A6375E">
        <w:rPr>
          <w:rStyle w:val="FontStyle22"/>
        </w:rPr>
        <w:t>ПД</w:t>
      </w:r>
      <w:r w:rsidRPr="00A6375E">
        <w:rPr>
          <w:rStyle w:val="FontStyle22"/>
        </w:rPr>
        <w:t>, требование не допускать раскрытия ПД третьим лицам, и их распространение без согласия субъекта ПД или налич</w:t>
      </w:r>
      <w:r w:rsidR="00541C99" w:rsidRPr="00A6375E">
        <w:rPr>
          <w:rStyle w:val="FontStyle22"/>
        </w:rPr>
        <w:t xml:space="preserve">ия иного законного основания. </w:t>
      </w:r>
    </w:p>
    <w:p w:rsidR="00096433" w:rsidRPr="00A6375E" w:rsidRDefault="00096433" w:rsidP="00027D28">
      <w:pPr>
        <w:pStyle w:val="Style11"/>
        <w:widowControl/>
        <w:spacing w:line="240" w:lineRule="auto"/>
        <w:ind w:firstLine="0"/>
        <w:rPr>
          <w:rStyle w:val="FontStyle22"/>
        </w:rPr>
      </w:pPr>
      <w:r w:rsidRPr="00A6375E">
        <w:rPr>
          <w:rStyle w:val="FontStyle23"/>
        </w:rPr>
        <w:t xml:space="preserve">Защита </w:t>
      </w:r>
      <w:r w:rsidR="006D0D68" w:rsidRPr="00A6375E">
        <w:rPr>
          <w:rStyle w:val="FontStyle23"/>
        </w:rPr>
        <w:t>ПД</w:t>
      </w:r>
      <w:r w:rsidRPr="00A6375E">
        <w:rPr>
          <w:rStyle w:val="FontStyle23"/>
        </w:rPr>
        <w:t xml:space="preserve"> </w:t>
      </w:r>
      <w:r w:rsidRPr="00A6375E">
        <w:rPr>
          <w:rStyle w:val="FontStyle22"/>
        </w:rPr>
        <w:t xml:space="preserve">- комплекс мероприятий </w:t>
      </w:r>
      <w:r w:rsidR="00E974C0" w:rsidRPr="00A6375E">
        <w:rPr>
          <w:rStyle w:val="FontStyle22"/>
        </w:rPr>
        <w:t>правово</w:t>
      </w:r>
      <w:r w:rsidRPr="00A6375E">
        <w:rPr>
          <w:rStyle w:val="FontStyle22"/>
        </w:rPr>
        <w:t xml:space="preserve">го, организационного и технического характера, направленных на защиту сведений, относящихся к определенному или определяемому на основании такой информации субъекту </w:t>
      </w:r>
      <w:r w:rsidR="00332952" w:rsidRPr="00A6375E">
        <w:rPr>
          <w:rStyle w:val="FontStyle22"/>
        </w:rPr>
        <w:t>ПД.</w:t>
      </w:r>
    </w:p>
    <w:p w:rsidR="00C70B87" w:rsidRPr="00A6375E" w:rsidRDefault="00096433" w:rsidP="00027D28">
      <w:pPr>
        <w:pStyle w:val="Style11"/>
        <w:widowControl/>
        <w:spacing w:line="240" w:lineRule="auto"/>
        <w:ind w:firstLine="0"/>
        <w:rPr>
          <w:rStyle w:val="FontStyle22"/>
        </w:rPr>
      </w:pPr>
      <w:proofErr w:type="gramStart"/>
      <w:r w:rsidRPr="00A6375E">
        <w:rPr>
          <w:rStyle w:val="FontStyle23"/>
        </w:rPr>
        <w:t xml:space="preserve">Обработка </w:t>
      </w:r>
      <w:r w:rsidR="006D0D68" w:rsidRPr="00A6375E">
        <w:rPr>
          <w:rStyle w:val="FontStyle23"/>
        </w:rPr>
        <w:t>ПД</w:t>
      </w:r>
      <w:r w:rsidRPr="00A6375E">
        <w:rPr>
          <w:rStyle w:val="FontStyle23"/>
        </w:rPr>
        <w:t xml:space="preserve"> </w:t>
      </w:r>
      <w:r w:rsidRPr="00A6375E">
        <w:rPr>
          <w:rStyle w:val="FontStyle22"/>
        </w:rPr>
        <w:t xml:space="preserve">- любое действие (операция) или совокупность действий (операций), совершаемых с использованием средств автоматизации или </w:t>
      </w:r>
      <w:r w:rsidRPr="00A6375E">
        <w:rPr>
          <w:rStyle w:val="FontStyle23"/>
          <w:b w:val="0"/>
        </w:rPr>
        <w:t>без</w:t>
      </w:r>
      <w:r w:rsidRPr="00A6375E">
        <w:rPr>
          <w:rStyle w:val="FontStyle23"/>
        </w:rPr>
        <w:t xml:space="preserve"> </w:t>
      </w:r>
      <w:r w:rsidRPr="00A6375E">
        <w:rPr>
          <w:rStyle w:val="FontStyle22"/>
        </w:rPr>
        <w:t xml:space="preserve">использования таких средств с </w:t>
      </w:r>
      <w:r w:rsidR="007421E0" w:rsidRPr="00A6375E">
        <w:rPr>
          <w:rStyle w:val="FontStyle22"/>
        </w:rPr>
        <w:t>ПД</w:t>
      </w:r>
      <w:r w:rsidRPr="00A6375E">
        <w:rPr>
          <w:rStyle w:val="FontStyle22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7421E0" w:rsidRPr="00A6375E">
        <w:rPr>
          <w:rStyle w:val="FontStyle22"/>
        </w:rPr>
        <w:t>ПД</w:t>
      </w:r>
      <w:r w:rsidRPr="00A6375E">
        <w:rPr>
          <w:rStyle w:val="FontStyle22"/>
        </w:rPr>
        <w:t>.</w:t>
      </w:r>
      <w:r w:rsidR="00944C8E">
        <w:rPr>
          <w:rStyle w:val="FontStyle22"/>
        </w:rPr>
        <w:t xml:space="preserve"> </w:t>
      </w:r>
      <w:proofErr w:type="gramEnd"/>
    </w:p>
    <w:p w:rsidR="007D5311" w:rsidRPr="00A6375E" w:rsidRDefault="007D5311" w:rsidP="00027D28">
      <w:pPr>
        <w:pStyle w:val="Style13"/>
        <w:widowControl/>
        <w:tabs>
          <w:tab w:val="left" w:pos="988"/>
        </w:tabs>
        <w:jc w:val="both"/>
        <w:rPr>
          <w:rStyle w:val="FontStyle22"/>
        </w:rPr>
      </w:pPr>
      <w:r w:rsidRPr="00A6375E">
        <w:rPr>
          <w:rStyle w:val="FontStyle23"/>
        </w:rPr>
        <w:t xml:space="preserve">Автоматизированная обработка </w:t>
      </w:r>
      <w:r w:rsidR="006D0D68" w:rsidRPr="00A6375E">
        <w:rPr>
          <w:rStyle w:val="FontStyle23"/>
        </w:rPr>
        <w:t>ПД</w:t>
      </w:r>
      <w:r w:rsidRPr="00A6375E">
        <w:rPr>
          <w:rStyle w:val="FontStyle23"/>
        </w:rPr>
        <w:t xml:space="preserve"> </w:t>
      </w:r>
      <w:r w:rsidRPr="00A6375E">
        <w:rPr>
          <w:rStyle w:val="FontStyle22"/>
        </w:rPr>
        <w:t xml:space="preserve">- обработка </w:t>
      </w:r>
      <w:r w:rsidR="007421E0" w:rsidRPr="00A6375E">
        <w:rPr>
          <w:rStyle w:val="FontStyle22"/>
        </w:rPr>
        <w:t>ПД</w:t>
      </w:r>
      <w:r w:rsidRPr="00A6375E">
        <w:rPr>
          <w:rStyle w:val="FontStyle22"/>
        </w:rPr>
        <w:t xml:space="preserve"> с помощью средств вычислительной техники.</w:t>
      </w:r>
    </w:p>
    <w:p w:rsidR="0036635B" w:rsidRDefault="00E23F31" w:rsidP="00641836">
      <w:pPr>
        <w:pStyle w:val="Style13"/>
        <w:widowControl/>
        <w:tabs>
          <w:tab w:val="left" w:pos="988"/>
        </w:tabs>
        <w:jc w:val="both"/>
        <w:rPr>
          <w:bCs/>
          <w:sz w:val="22"/>
          <w:szCs w:val="22"/>
          <w:shd w:val="clear" w:color="auto" w:fill="FFFFFF"/>
        </w:rPr>
      </w:pPr>
      <w:r w:rsidRPr="00A6375E">
        <w:rPr>
          <w:rStyle w:val="FontStyle22"/>
          <w:b/>
        </w:rPr>
        <w:t>Обработка ПД без средств автоматизации</w:t>
      </w:r>
      <w:r w:rsidRPr="00A6375E">
        <w:rPr>
          <w:rStyle w:val="FontStyle22"/>
        </w:rPr>
        <w:t xml:space="preserve"> </w:t>
      </w:r>
      <w:r w:rsidR="00641836" w:rsidRPr="00A6375E">
        <w:rPr>
          <w:b/>
          <w:bCs/>
          <w:color w:val="000000"/>
          <w:sz w:val="22"/>
          <w:szCs w:val="22"/>
          <w:shd w:val="clear" w:color="auto" w:fill="FFFFFF"/>
        </w:rPr>
        <w:t>(неавтоматизированная</w:t>
      </w:r>
      <w:r w:rsidR="006B2C0E" w:rsidRPr="00A6375E">
        <w:rPr>
          <w:b/>
          <w:bCs/>
          <w:color w:val="000000"/>
          <w:sz w:val="22"/>
          <w:szCs w:val="22"/>
          <w:shd w:val="clear" w:color="auto" w:fill="FFFFFF"/>
        </w:rPr>
        <w:t xml:space="preserve"> обработка</w:t>
      </w:r>
      <w:r w:rsidR="00641836" w:rsidRPr="00A6375E">
        <w:rPr>
          <w:b/>
          <w:bCs/>
          <w:color w:val="000000"/>
          <w:sz w:val="22"/>
          <w:szCs w:val="22"/>
          <w:shd w:val="clear" w:color="auto" w:fill="FFFFFF"/>
        </w:rPr>
        <w:t xml:space="preserve">) - </w:t>
      </w:r>
      <w:r w:rsidR="00641836" w:rsidRPr="00A6375E">
        <w:rPr>
          <w:bCs/>
          <w:sz w:val="22"/>
          <w:szCs w:val="22"/>
          <w:shd w:val="clear" w:color="auto" w:fill="FFFFFF"/>
        </w:rPr>
        <w:t xml:space="preserve">действия </w:t>
      </w:r>
      <w:r w:rsidR="00641836" w:rsidRPr="00A6375E">
        <w:rPr>
          <w:sz w:val="22"/>
          <w:szCs w:val="22"/>
          <w:shd w:val="clear" w:color="auto" w:fill="FFFFFF"/>
        </w:rPr>
        <w:t xml:space="preserve">в отношении каждого из субъектов </w:t>
      </w:r>
      <w:r w:rsidR="006B2C0E" w:rsidRPr="00A6375E">
        <w:rPr>
          <w:sz w:val="22"/>
          <w:szCs w:val="22"/>
          <w:shd w:val="clear" w:color="auto" w:fill="FFFFFF"/>
        </w:rPr>
        <w:t>ПД</w:t>
      </w:r>
      <w:r w:rsidR="00641836" w:rsidRPr="00A6375E">
        <w:rPr>
          <w:sz w:val="22"/>
          <w:szCs w:val="22"/>
          <w:shd w:val="clear" w:color="auto" w:fill="FFFFFF"/>
        </w:rPr>
        <w:t>,</w:t>
      </w:r>
      <w:r w:rsidR="00641836" w:rsidRPr="00A6375E">
        <w:rPr>
          <w:rStyle w:val="apple-converted-space"/>
          <w:sz w:val="22"/>
          <w:szCs w:val="22"/>
          <w:shd w:val="clear" w:color="auto" w:fill="FFFFFF"/>
        </w:rPr>
        <w:t> </w:t>
      </w:r>
      <w:r w:rsidR="00641836" w:rsidRPr="00A6375E">
        <w:rPr>
          <w:bCs/>
          <w:sz w:val="22"/>
          <w:szCs w:val="22"/>
          <w:shd w:val="clear" w:color="auto" w:fill="FFFFFF"/>
        </w:rPr>
        <w:t>осуществляемые при непосредственном участии человека.</w:t>
      </w:r>
    </w:p>
    <w:p w:rsidR="00096433" w:rsidRPr="00A6375E" w:rsidRDefault="00096433" w:rsidP="00641836">
      <w:pPr>
        <w:pStyle w:val="Style13"/>
        <w:widowControl/>
        <w:tabs>
          <w:tab w:val="left" w:pos="988"/>
        </w:tabs>
        <w:jc w:val="both"/>
        <w:rPr>
          <w:rStyle w:val="FontStyle22"/>
        </w:rPr>
      </w:pPr>
      <w:r w:rsidRPr="00A6375E">
        <w:rPr>
          <w:rStyle w:val="FontStyle23"/>
        </w:rPr>
        <w:t xml:space="preserve">Предоставление </w:t>
      </w:r>
      <w:r w:rsidR="006D0D68" w:rsidRPr="00A6375E">
        <w:rPr>
          <w:rStyle w:val="FontStyle23"/>
        </w:rPr>
        <w:t>ПД</w:t>
      </w:r>
      <w:r w:rsidRPr="00A6375E">
        <w:rPr>
          <w:rStyle w:val="FontStyle23"/>
        </w:rPr>
        <w:t xml:space="preserve"> </w:t>
      </w:r>
      <w:r w:rsidRPr="00A6375E">
        <w:rPr>
          <w:rStyle w:val="FontStyle22"/>
        </w:rPr>
        <w:t xml:space="preserve">- действия, направленные на раскрытие </w:t>
      </w:r>
      <w:r w:rsidR="007421E0" w:rsidRPr="00A6375E">
        <w:rPr>
          <w:rStyle w:val="FontStyle22"/>
        </w:rPr>
        <w:t>ПД</w:t>
      </w:r>
      <w:r w:rsidRPr="00A6375E">
        <w:rPr>
          <w:rStyle w:val="FontStyle22"/>
        </w:rPr>
        <w:t xml:space="preserve"> определенному лицу или определенному кругу лиц.</w:t>
      </w:r>
    </w:p>
    <w:p w:rsidR="00096433" w:rsidRPr="00A6375E" w:rsidRDefault="00096433" w:rsidP="00027D28">
      <w:pPr>
        <w:pStyle w:val="Style11"/>
        <w:widowControl/>
        <w:spacing w:line="240" w:lineRule="auto"/>
        <w:ind w:firstLine="0"/>
        <w:rPr>
          <w:rStyle w:val="FontStyle22"/>
        </w:rPr>
      </w:pPr>
      <w:r w:rsidRPr="00A6375E">
        <w:rPr>
          <w:rStyle w:val="FontStyle23"/>
        </w:rPr>
        <w:t xml:space="preserve">Распространение </w:t>
      </w:r>
      <w:r w:rsidR="006D0D68" w:rsidRPr="00A6375E">
        <w:rPr>
          <w:rStyle w:val="FontStyle23"/>
        </w:rPr>
        <w:t>ПД</w:t>
      </w:r>
      <w:r w:rsidRPr="00A6375E">
        <w:rPr>
          <w:rStyle w:val="FontStyle23"/>
        </w:rPr>
        <w:t xml:space="preserve"> </w:t>
      </w:r>
      <w:r w:rsidRPr="00A6375E">
        <w:rPr>
          <w:rStyle w:val="FontStyle22"/>
        </w:rPr>
        <w:t xml:space="preserve">- действия, направленные на раскрытие </w:t>
      </w:r>
      <w:r w:rsidR="007421E0" w:rsidRPr="00A6375E">
        <w:rPr>
          <w:rStyle w:val="FontStyle22"/>
        </w:rPr>
        <w:t>ПД</w:t>
      </w:r>
      <w:r w:rsidRPr="00A6375E">
        <w:rPr>
          <w:rStyle w:val="FontStyle22"/>
        </w:rPr>
        <w:t xml:space="preserve"> неопределенному кругу лиц.</w:t>
      </w:r>
    </w:p>
    <w:p w:rsidR="007D5311" w:rsidRPr="00A6375E" w:rsidRDefault="007D5311" w:rsidP="00027D28">
      <w:pPr>
        <w:pStyle w:val="Style15"/>
        <w:widowControl/>
        <w:spacing w:line="240" w:lineRule="auto"/>
        <w:ind w:right="19" w:firstLine="0"/>
        <w:jc w:val="both"/>
        <w:rPr>
          <w:rStyle w:val="FontStyle22"/>
        </w:rPr>
      </w:pPr>
      <w:r w:rsidRPr="00A6375E">
        <w:rPr>
          <w:rStyle w:val="FontStyle23"/>
        </w:rPr>
        <w:lastRenderedPageBreak/>
        <w:t xml:space="preserve">Блокирование </w:t>
      </w:r>
      <w:r w:rsidR="006D0D68" w:rsidRPr="00A6375E">
        <w:rPr>
          <w:rStyle w:val="FontStyle23"/>
        </w:rPr>
        <w:t>ПД</w:t>
      </w:r>
      <w:r w:rsidRPr="00A6375E">
        <w:rPr>
          <w:rStyle w:val="FontStyle23"/>
        </w:rPr>
        <w:t xml:space="preserve"> </w:t>
      </w:r>
      <w:r w:rsidRPr="00A6375E">
        <w:rPr>
          <w:rStyle w:val="FontStyle22"/>
        </w:rPr>
        <w:t xml:space="preserve">- временное прекращение обработки </w:t>
      </w:r>
      <w:r w:rsidR="007421E0" w:rsidRPr="00A6375E">
        <w:rPr>
          <w:rStyle w:val="FontStyle22"/>
        </w:rPr>
        <w:t>ПД</w:t>
      </w:r>
      <w:r w:rsidRPr="00A6375E">
        <w:rPr>
          <w:rStyle w:val="FontStyle22"/>
        </w:rPr>
        <w:t xml:space="preserve"> (за исключением случаев, если обработка необходима для уточнения </w:t>
      </w:r>
      <w:r w:rsidR="007421E0" w:rsidRPr="00A6375E">
        <w:rPr>
          <w:rStyle w:val="FontStyle22"/>
        </w:rPr>
        <w:t>ПД</w:t>
      </w:r>
      <w:r w:rsidRPr="00A6375E">
        <w:rPr>
          <w:rStyle w:val="FontStyle22"/>
        </w:rPr>
        <w:t>).</w:t>
      </w:r>
    </w:p>
    <w:p w:rsidR="007D5311" w:rsidRPr="00A6375E" w:rsidRDefault="007D5311" w:rsidP="00027D28">
      <w:pPr>
        <w:pStyle w:val="Style11"/>
        <w:widowControl/>
        <w:spacing w:line="240" w:lineRule="auto"/>
        <w:ind w:firstLine="0"/>
        <w:rPr>
          <w:rStyle w:val="FontStyle22"/>
        </w:rPr>
      </w:pPr>
      <w:r w:rsidRPr="00A6375E">
        <w:rPr>
          <w:rStyle w:val="FontStyle23"/>
        </w:rPr>
        <w:t xml:space="preserve">Обезличивание </w:t>
      </w:r>
      <w:r w:rsidR="006D0D68" w:rsidRPr="00A6375E">
        <w:rPr>
          <w:rStyle w:val="FontStyle23"/>
        </w:rPr>
        <w:t>ПД</w:t>
      </w:r>
      <w:r w:rsidRPr="00A6375E">
        <w:rPr>
          <w:rStyle w:val="FontStyle23"/>
        </w:rPr>
        <w:t xml:space="preserve"> </w:t>
      </w:r>
      <w:r w:rsidRPr="00A6375E">
        <w:rPr>
          <w:rStyle w:val="FontStyle22"/>
        </w:rPr>
        <w:t xml:space="preserve">- действия, </w:t>
      </w:r>
      <w:r w:rsidR="007421E0" w:rsidRPr="00A6375E">
        <w:rPr>
          <w:rStyle w:val="FontStyle23"/>
          <w:b w:val="0"/>
        </w:rPr>
        <w:t>в</w:t>
      </w:r>
      <w:r w:rsidRPr="00A6375E">
        <w:rPr>
          <w:rStyle w:val="FontStyle23"/>
        </w:rPr>
        <w:t xml:space="preserve"> </w:t>
      </w:r>
      <w:r w:rsidRPr="00A6375E">
        <w:rPr>
          <w:rStyle w:val="FontStyle22"/>
        </w:rPr>
        <w:t xml:space="preserve">результате которых становится невозможным без использования дополнительной информации определить принадлежность </w:t>
      </w:r>
      <w:r w:rsidR="007421E0" w:rsidRPr="00A6375E">
        <w:rPr>
          <w:rStyle w:val="FontStyle22"/>
        </w:rPr>
        <w:t>ПД</w:t>
      </w:r>
      <w:r w:rsidRPr="00A6375E">
        <w:rPr>
          <w:rStyle w:val="FontStyle22"/>
        </w:rPr>
        <w:t xml:space="preserve"> конкретн</w:t>
      </w:r>
      <w:r w:rsidR="007421E0" w:rsidRPr="00A6375E">
        <w:rPr>
          <w:rStyle w:val="FontStyle22"/>
        </w:rPr>
        <w:t>ому субъекту ПД</w:t>
      </w:r>
      <w:r w:rsidRPr="00A6375E">
        <w:rPr>
          <w:rStyle w:val="FontStyle22"/>
        </w:rPr>
        <w:t>.</w:t>
      </w:r>
    </w:p>
    <w:p w:rsidR="007D5311" w:rsidRPr="00A6375E" w:rsidRDefault="007D5311" w:rsidP="00027D28">
      <w:pPr>
        <w:pStyle w:val="Style11"/>
        <w:widowControl/>
        <w:spacing w:line="240" w:lineRule="auto"/>
        <w:ind w:right="9" w:firstLine="0"/>
        <w:rPr>
          <w:rStyle w:val="FontStyle22"/>
        </w:rPr>
      </w:pPr>
      <w:r w:rsidRPr="00A6375E">
        <w:rPr>
          <w:rStyle w:val="FontStyle23"/>
        </w:rPr>
        <w:t xml:space="preserve">Трансграничная передача </w:t>
      </w:r>
      <w:r w:rsidR="006D0D68" w:rsidRPr="00A6375E">
        <w:rPr>
          <w:rStyle w:val="FontStyle23"/>
        </w:rPr>
        <w:t>ПД</w:t>
      </w:r>
      <w:r w:rsidRPr="00A6375E">
        <w:rPr>
          <w:rStyle w:val="FontStyle23"/>
        </w:rPr>
        <w:t xml:space="preserve"> </w:t>
      </w:r>
      <w:r w:rsidRPr="00A6375E">
        <w:rPr>
          <w:rStyle w:val="FontStyle22"/>
        </w:rPr>
        <w:t xml:space="preserve">- передача </w:t>
      </w:r>
      <w:r w:rsidR="007421E0" w:rsidRPr="00A6375E">
        <w:rPr>
          <w:rStyle w:val="FontStyle22"/>
        </w:rPr>
        <w:t>ПД</w:t>
      </w:r>
      <w:r w:rsidRPr="00A6375E">
        <w:rPr>
          <w:rStyle w:val="FontStyle22"/>
        </w:rPr>
        <w:t xml:space="preserve"> на территорию иностранного государства органу власти иностранного государства, иностранному физическому </w:t>
      </w:r>
      <w:r w:rsidRPr="00A6375E">
        <w:rPr>
          <w:rStyle w:val="FontStyle23"/>
          <w:b w:val="0"/>
        </w:rPr>
        <w:t xml:space="preserve">лицу </w:t>
      </w:r>
      <w:r w:rsidRPr="00A6375E">
        <w:rPr>
          <w:rStyle w:val="FontStyle22"/>
        </w:rPr>
        <w:t>или иностранному юридическому лицу.</w:t>
      </w:r>
    </w:p>
    <w:p w:rsidR="007D5311" w:rsidRPr="00A6375E" w:rsidRDefault="007D5311" w:rsidP="00027D28">
      <w:pPr>
        <w:pStyle w:val="Style11"/>
        <w:widowControl/>
        <w:spacing w:line="240" w:lineRule="auto"/>
        <w:ind w:firstLine="0"/>
        <w:rPr>
          <w:rStyle w:val="FontStyle22"/>
        </w:rPr>
      </w:pPr>
      <w:r w:rsidRPr="00A6375E">
        <w:rPr>
          <w:rStyle w:val="FontStyle23"/>
        </w:rPr>
        <w:t xml:space="preserve">Уничтожение </w:t>
      </w:r>
      <w:r w:rsidR="006D0D68" w:rsidRPr="00A6375E">
        <w:rPr>
          <w:rStyle w:val="FontStyle23"/>
        </w:rPr>
        <w:t>ПД</w:t>
      </w:r>
      <w:r w:rsidRPr="00A6375E">
        <w:rPr>
          <w:rStyle w:val="FontStyle23"/>
        </w:rPr>
        <w:t xml:space="preserve"> </w:t>
      </w:r>
      <w:r w:rsidRPr="00A6375E">
        <w:rPr>
          <w:rStyle w:val="FontStyle22"/>
        </w:rPr>
        <w:t xml:space="preserve">- действия, в результате которых становится невозможным восстановить содержание </w:t>
      </w:r>
      <w:r w:rsidR="007421E0" w:rsidRPr="00A6375E">
        <w:rPr>
          <w:rStyle w:val="FontStyle22"/>
        </w:rPr>
        <w:t>ПД</w:t>
      </w:r>
      <w:r w:rsidRPr="00A6375E">
        <w:rPr>
          <w:rStyle w:val="FontStyle22"/>
        </w:rPr>
        <w:t xml:space="preserve"> в </w:t>
      </w:r>
      <w:proofErr w:type="spellStart"/>
      <w:r w:rsidR="0097786A" w:rsidRPr="00A6375E">
        <w:rPr>
          <w:rStyle w:val="FontStyle22"/>
        </w:rPr>
        <w:t>ИС</w:t>
      </w:r>
      <w:r w:rsidR="007421E0" w:rsidRPr="00A6375E">
        <w:rPr>
          <w:rStyle w:val="FontStyle22"/>
        </w:rPr>
        <w:t>ПД</w:t>
      </w:r>
      <w:r w:rsidR="0097786A" w:rsidRPr="00A6375E">
        <w:rPr>
          <w:rStyle w:val="FontStyle22"/>
        </w:rPr>
        <w:t>н</w:t>
      </w:r>
      <w:proofErr w:type="spellEnd"/>
      <w:r w:rsidRPr="00A6375E">
        <w:rPr>
          <w:rStyle w:val="FontStyle22"/>
        </w:rPr>
        <w:t xml:space="preserve"> и (или) в результате которых унич</w:t>
      </w:r>
      <w:r w:rsidR="007421E0" w:rsidRPr="00A6375E">
        <w:rPr>
          <w:rStyle w:val="FontStyle22"/>
        </w:rPr>
        <w:t>т</w:t>
      </w:r>
      <w:r w:rsidRPr="00A6375E">
        <w:rPr>
          <w:rStyle w:val="FontStyle22"/>
        </w:rPr>
        <w:t xml:space="preserve">ожаются материальные носители </w:t>
      </w:r>
      <w:r w:rsidR="007421E0" w:rsidRPr="00A6375E">
        <w:rPr>
          <w:rStyle w:val="FontStyle22"/>
        </w:rPr>
        <w:t>ПД</w:t>
      </w:r>
      <w:r w:rsidRPr="00A6375E">
        <w:rPr>
          <w:rStyle w:val="FontStyle22"/>
        </w:rPr>
        <w:t>.</w:t>
      </w:r>
    </w:p>
    <w:p w:rsidR="007D5311" w:rsidRPr="00A6375E" w:rsidRDefault="007D5311" w:rsidP="00027D28">
      <w:pPr>
        <w:pStyle w:val="Style7"/>
        <w:widowControl/>
        <w:ind w:left="339"/>
        <w:jc w:val="center"/>
        <w:rPr>
          <w:sz w:val="22"/>
          <w:szCs w:val="22"/>
        </w:rPr>
      </w:pPr>
    </w:p>
    <w:p w:rsidR="00877F24" w:rsidRPr="00A6375E" w:rsidRDefault="00877F24" w:rsidP="00027D28">
      <w:pPr>
        <w:pStyle w:val="Style7"/>
        <w:widowControl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A6375E">
        <w:rPr>
          <w:b/>
          <w:sz w:val="22"/>
          <w:szCs w:val="22"/>
        </w:rPr>
        <w:t>Принципы обработки ПД</w:t>
      </w:r>
    </w:p>
    <w:p w:rsidR="00877F24" w:rsidRPr="00A6375E" w:rsidRDefault="00877F24" w:rsidP="00027D28">
      <w:pPr>
        <w:pStyle w:val="Style7"/>
        <w:widowControl/>
        <w:rPr>
          <w:b/>
          <w:sz w:val="22"/>
          <w:szCs w:val="22"/>
        </w:rPr>
      </w:pPr>
    </w:p>
    <w:p w:rsidR="00515682" w:rsidRPr="00A6375E" w:rsidRDefault="00515682" w:rsidP="00944C8E">
      <w:pPr>
        <w:pStyle w:val="Style12"/>
        <w:widowControl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22"/>
        </w:rPr>
      </w:pPr>
      <w:r w:rsidRPr="00A6375E">
        <w:rPr>
          <w:rStyle w:val="FontStyle22"/>
        </w:rPr>
        <w:t xml:space="preserve">Обработка </w:t>
      </w:r>
      <w:r w:rsidR="00A61ADA" w:rsidRPr="00A6375E">
        <w:rPr>
          <w:rStyle w:val="FontStyle22"/>
        </w:rPr>
        <w:t>ПД</w:t>
      </w:r>
      <w:r w:rsidRPr="00A6375E">
        <w:rPr>
          <w:rStyle w:val="FontStyle22"/>
        </w:rPr>
        <w:t xml:space="preserve"> должна осуществляться на законной и справедливой основе.</w:t>
      </w:r>
      <w:r w:rsidR="00541C99" w:rsidRPr="00A6375E">
        <w:rPr>
          <w:rStyle w:val="FontStyle22"/>
        </w:rPr>
        <w:t xml:space="preserve"> </w:t>
      </w:r>
      <w:r w:rsidRPr="00A6375E">
        <w:rPr>
          <w:rStyle w:val="FontStyle22"/>
        </w:rPr>
        <w:t xml:space="preserve">Обработка </w:t>
      </w:r>
      <w:r w:rsidR="00A61ADA" w:rsidRPr="00A6375E">
        <w:rPr>
          <w:rStyle w:val="FontStyle22"/>
        </w:rPr>
        <w:t>ПД</w:t>
      </w:r>
      <w:r w:rsidRPr="00A6375E">
        <w:rPr>
          <w:rStyle w:val="FontStyle22"/>
        </w:rPr>
        <w:t xml:space="preserve"> должна ограничиваться достижением конкретных, заранее определенных и законных целей.</w:t>
      </w:r>
      <w:r w:rsidR="00541C99" w:rsidRPr="00A6375E">
        <w:rPr>
          <w:rStyle w:val="FontStyle22"/>
        </w:rPr>
        <w:t xml:space="preserve"> </w:t>
      </w:r>
      <w:r w:rsidRPr="00A6375E">
        <w:rPr>
          <w:rStyle w:val="FontStyle22"/>
        </w:rPr>
        <w:t xml:space="preserve">Не допускается обработка </w:t>
      </w:r>
      <w:r w:rsidR="00A61ADA" w:rsidRPr="00A6375E">
        <w:rPr>
          <w:rStyle w:val="FontStyle22"/>
        </w:rPr>
        <w:t>ПД</w:t>
      </w:r>
      <w:r w:rsidRPr="00A6375E">
        <w:rPr>
          <w:rStyle w:val="FontStyle22"/>
        </w:rPr>
        <w:t xml:space="preserve">, несовместимая с целями сбора </w:t>
      </w:r>
      <w:r w:rsidR="00A61ADA" w:rsidRPr="00A6375E">
        <w:rPr>
          <w:rStyle w:val="FontStyle22"/>
        </w:rPr>
        <w:t>ПД</w:t>
      </w:r>
      <w:r w:rsidRPr="00A6375E">
        <w:rPr>
          <w:rStyle w:val="FontStyle22"/>
        </w:rPr>
        <w:t>.</w:t>
      </w:r>
      <w:r w:rsidR="00541C99" w:rsidRPr="00A6375E">
        <w:rPr>
          <w:rStyle w:val="FontStyle22"/>
        </w:rPr>
        <w:t xml:space="preserve"> </w:t>
      </w:r>
      <w:r w:rsidRPr="00A6375E">
        <w:rPr>
          <w:rStyle w:val="FontStyle22"/>
        </w:rPr>
        <w:t xml:space="preserve">Не допускается объединение баз данных, содержащих </w:t>
      </w:r>
      <w:r w:rsidR="00A61ADA" w:rsidRPr="00A6375E">
        <w:rPr>
          <w:rStyle w:val="FontStyle22"/>
        </w:rPr>
        <w:t>ПД</w:t>
      </w:r>
      <w:r w:rsidRPr="00A6375E">
        <w:rPr>
          <w:rStyle w:val="FontStyle22"/>
        </w:rPr>
        <w:t>, обработка которых осуществляется в целях, несовместимых между собой.</w:t>
      </w:r>
      <w:r w:rsidR="00541C99" w:rsidRPr="00A6375E">
        <w:rPr>
          <w:rStyle w:val="FontStyle22"/>
        </w:rPr>
        <w:t xml:space="preserve"> </w:t>
      </w:r>
      <w:r w:rsidRPr="00A6375E">
        <w:rPr>
          <w:rStyle w:val="FontStyle22"/>
        </w:rPr>
        <w:t xml:space="preserve">Допускается обработка исключительно тех </w:t>
      </w:r>
      <w:r w:rsidR="00A61ADA" w:rsidRPr="00A6375E">
        <w:rPr>
          <w:rStyle w:val="FontStyle22"/>
        </w:rPr>
        <w:t>ПД</w:t>
      </w:r>
      <w:r w:rsidRPr="00A6375E">
        <w:rPr>
          <w:rStyle w:val="FontStyle22"/>
        </w:rPr>
        <w:t>, которые отвечают целям их обработки.</w:t>
      </w:r>
      <w:r w:rsidR="00541C99" w:rsidRPr="00A6375E">
        <w:rPr>
          <w:rStyle w:val="FontStyle22"/>
        </w:rPr>
        <w:t xml:space="preserve"> </w:t>
      </w:r>
      <w:r w:rsidRPr="00A6375E">
        <w:rPr>
          <w:rStyle w:val="FontStyle22"/>
        </w:rPr>
        <w:t xml:space="preserve">Содержание и объем </w:t>
      </w:r>
      <w:proofErr w:type="gramStart"/>
      <w:r w:rsidRPr="00A6375E">
        <w:rPr>
          <w:rStyle w:val="FontStyle22"/>
        </w:rPr>
        <w:t>обрабатываемых</w:t>
      </w:r>
      <w:proofErr w:type="gramEnd"/>
      <w:r w:rsidRPr="00A6375E">
        <w:rPr>
          <w:rStyle w:val="FontStyle22"/>
        </w:rPr>
        <w:t xml:space="preserve"> </w:t>
      </w:r>
      <w:r w:rsidR="00A61ADA" w:rsidRPr="00A6375E">
        <w:rPr>
          <w:rStyle w:val="FontStyle22"/>
        </w:rPr>
        <w:t xml:space="preserve">ПД должны </w:t>
      </w:r>
      <w:r w:rsidRPr="00A6375E">
        <w:rPr>
          <w:rStyle w:val="FontStyle22"/>
        </w:rPr>
        <w:t>соответствовать заявленным целям обработки.</w:t>
      </w:r>
      <w:r w:rsidR="00541C99" w:rsidRPr="00A6375E">
        <w:rPr>
          <w:rStyle w:val="FontStyle22"/>
        </w:rPr>
        <w:t xml:space="preserve"> </w:t>
      </w:r>
      <w:r w:rsidRPr="00A6375E">
        <w:rPr>
          <w:rStyle w:val="FontStyle22"/>
        </w:rPr>
        <w:t xml:space="preserve">Не допускается обработка </w:t>
      </w:r>
      <w:r w:rsidR="00A61ADA" w:rsidRPr="00A6375E">
        <w:rPr>
          <w:rStyle w:val="FontStyle22"/>
        </w:rPr>
        <w:t>ПД</w:t>
      </w:r>
      <w:r w:rsidRPr="00A6375E">
        <w:rPr>
          <w:rStyle w:val="FontStyle22"/>
        </w:rPr>
        <w:t xml:space="preserve">, </w:t>
      </w:r>
      <w:proofErr w:type="gramStart"/>
      <w:r w:rsidR="00EE230F" w:rsidRPr="00A6375E">
        <w:rPr>
          <w:rStyle w:val="FontStyle22"/>
        </w:rPr>
        <w:t>избыточных</w:t>
      </w:r>
      <w:proofErr w:type="gramEnd"/>
      <w:r w:rsidR="00EE230F" w:rsidRPr="00A6375E">
        <w:rPr>
          <w:rStyle w:val="FontStyle22"/>
        </w:rPr>
        <w:t xml:space="preserve"> </w:t>
      </w:r>
      <w:r w:rsidRPr="00A6375E">
        <w:rPr>
          <w:rStyle w:val="FontStyle22"/>
        </w:rPr>
        <w:t>по отношению к заявленным целям обработки.</w:t>
      </w:r>
    </w:p>
    <w:p w:rsidR="00515682" w:rsidRPr="00A6375E" w:rsidRDefault="00515682" w:rsidP="00944C8E">
      <w:pPr>
        <w:pStyle w:val="Style12"/>
        <w:widowControl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22"/>
        </w:rPr>
      </w:pPr>
      <w:r w:rsidRPr="00A6375E">
        <w:rPr>
          <w:rStyle w:val="FontStyle22"/>
        </w:rPr>
        <w:t xml:space="preserve">При обработке </w:t>
      </w:r>
      <w:r w:rsidR="00A61ADA" w:rsidRPr="00A6375E">
        <w:rPr>
          <w:rStyle w:val="FontStyle22"/>
        </w:rPr>
        <w:t>ПД</w:t>
      </w:r>
      <w:r w:rsidRPr="00A6375E">
        <w:rPr>
          <w:rStyle w:val="FontStyle22"/>
        </w:rPr>
        <w:t xml:space="preserve"> должны быть обеспечены точность </w:t>
      </w:r>
      <w:r w:rsidR="00A61ADA" w:rsidRPr="00A6375E">
        <w:rPr>
          <w:rStyle w:val="FontStyle22"/>
        </w:rPr>
        <w:t>ПД</w:t>
      </w:r>
      <w:r w:rsidRPr="00A6375E">
        <w:rPr>
          <w:rStyle w:val="FontStyle22"/>
        </w:rPr>
        <w:t xml:space="preserve">, их достаточность, а в необходимых случаях и актуальность по отношению к целям обработки </w:t>
      </w:r>
      <w:r w:rsidR="00A61ADA" w:rsidRPr="00A6375E">
        <w:rPr>
          <w:rStyle w:val="FontStyle22"/>
        </w:rPr>
        <w:t>ПД</w:t>
      </w:r>
      <w:r w:rsidRPr="00A6375E">
        <w:rPr>
          <w:rStyle w:val="FontStyle22"/>
        </w:rPr>
        <w:t>. Неполные или неточные данные должны быть удалены или уточнены.</w:t>
      </w:r>
    </w:p>
    <w:p w:rsidR="00432DB6" w:rsidRPr="00A6375E" w:rsidRDefault="00515682" w:rsidP="00944C8E">
      <w:pPr>
        <w:pStyle w:val="Style12"/>
        <w:widowControl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22"/>
        </w:rPr>
      </w:pPr>
      <w:r w:rsidRPr="00A6375E">
        <w:rPr>
          <w:rStyle w:val="FontStyle22"/>
        </w:rPr>
        <w:t xml:space="preserve">Хранение </w:t>
      </w:r>
      <w:r w:rsidR="00A61ADA" w:rsidRPr="00A6375E">
        <w:rPr>
          <w:rStyle w:val="FontStyle22"/>
        </w:rPr>
        <w:t>ПД</w:t>
      </w:r>
      <w:r w:rsidRPr="00A6375E">
        <w:rPr>
          <w:rStyle w:val="FontStyle22"/>
        </w:rPr>
        <w:t xml:space="preserve"> должно осуществляться в форме, позволяющей определить субъекта </w:t>
      </w:r>
      <w:r w:rsidR="00A61ADA" w:rsidRPr="00A6375E">
        <w:rPr>
          <w:rStyle w:val="FontStyle22"/>
        </w:rPr>
        <w:t>ПД</w:t>
      </w:r>
      <w:r w:rsidRPr="00A6375E">
        <w:rPr>
          <w:rStyle w:val="FontStyle22"/>
        </w:rPr>
        <w:t xml:space="preserve">, не дольше, чем этого требуют цели обработки </w:t>
      </w:r>
      <w:r w:rsidR="00A61ADA" w:rsidRPr="00A6375E">
        <w:rPr>
          <w:rStyle w:val="FontStyle22"/>
        </w:rPr>
        <w:t>ПД</w:t>
      </w:r>
      <w:r w:rsidRPr="00A6375E">
        <w:rPr>
          <w:rStyle w:val="FontStyle22"/>
        </w:rPr>
        <w:t xml:space="preserve">, если срок хранения </w:t>
      </w:r>
      <w:r w:rsidR="00A61ADA" w:rsidRPr="00A6375E">
        <w:rPr>
          <w:rStyle w:val="FontStyle22"/>
        </w:rPr>
        <w:t>ПД</w:t>
      </w:r>
      <w:r w:rsidRPr="00A6375E">
        <w:rPr>
          <w:rStyle w:val="FontStyle22"/>
        </w:rPr>
        <w:t xml:space="preserve"> не установлен федеральным законом, договором, стороной которого, выгодоприобретателем или поручителем по которому является субъект </w:t>
      </w:r>
      <w:r w:rsidR="00A61ADA" w:rsidRPr="00A6375E">
        <w:rPr>
          <w:rStyle w:val="FontStyle22"/>
        </w:rPr>
        <w:t>ПД</w:t>
      </w:r>
      <w:r w:rsidRPr="00A6375E">
        <w:rPr>
          <w:rStyle w:val="FontStyle22"/>
        </w:rPr>
        <w:t>.</w:t>
      </w:r>
      <w:r w:rsidR="00432DB6" w:rsidRPr="00A6375E">
        <w:rPr>
          <w:rStyle w:val="FontStyle22"/>
        </w:rPr>
        <w:t xml:space="preserve"> По достижении целей обработки или в случае утраты необходимости в достижении этих целей, </w:t>
      </w:r>
      <w:r w:rsidR="00A61ADA" w:rsidRPr="00A6375E">
        <w:rPr>
          <w:rStyle w:val="FontStyle22"/>
        </w:rPr>
        <w:t>ПД</w:t>
      </w:r>
      <w:r w:rsidR="00432DB6" w:rsidRPr="00A6375E">
        <w:rPr>
          <w:rStyle w:val="FontStyle22"/>
        </w:rPr>
        <w:t xml:space="preserve"> должны быть уничтожены или обезличены, если иное не предусмотрено федеральным законом.</w:t>
      </w:r>
    </w:p>
    <w:p w:rsidR="00541C99" w:rsidRPr="00A6375E" w:rsidRDefault="00541C99" w:rsidP="00027D28">
      <w:pPr>
        <w:pStyle w:val="Style16"/>
        <w:widowControl/>
        <w:spacing w:line="240" w:lineRule="auto"/>
        <w:ind w:right="9" w:firstLine="0"/>
        <w:jc w:val="both"/>
        <w:rPr>
          <w:rStyle w:val="FontStyle22"/>
        </w:rPr>
      </w:pPr>
    </w:p>
    <w:p w:rsidR="00541C99" w:rsidRPr="00A6375E" w:rsidRDefault="00432DB6" w:rsidP="00027D28">
      <w:pPr>
        <w:pStyle w:val="Style16"/>
        <w:widowControl/>
        <w:numPr>
          <w:ilvl w:val="0"/>
          <w:numId w:val="8"/>
        </w:numPr>
        <w:spacing w:line="240" w:lineRule="auto"/>
        <w:ind w:right="9"/>
        <w:jc w:val="center"/>
        <w:rPr>
          <w:rStyle w:val="FontStyle22"/>
          <w:b/>
        </w:rPr>
      </w:pPr>
      <w:r w:rsidRPr="00A6375E">
        <w:rPr>
          <w:rStyle w:val="FontStyle22"/>
          <w:b/>
        </w:rPr>
        <w:t>Цели обработки ПД</w:t>
      </w:r>
    </w:p>
    <w:p w:rsidR="00432DB6" w:rsidRPr="00A6375E" w:rsidRDefault="00432DB6" w:rsidP="00027D28">
      <w:pPr>
        <w:pStyle w:val="Style11"/>
        <w:widowControl/>
        <w:spacing w:line="240" w:lineRule="auto"/>
        <w:ind w:firstLine="0"/>
        <w:rPr>
          <w:rStyle w:val="FontStyle22"/>
        </w:rPr>
      </w:pPr>
    </w:p>
    <w:p w:rsidR="00432DB6" w:rsidRPr="00A6375E" w:rsidRDefault="00432DB6" w:rsidP="00BD01CC">
      <w:pPr>
        <w:pStyle w:val="Style20"/>
        <w:widowControl/>
        <w:numPr>
          <w:ilvl w:val="1"/>
          <w:numId w:val="8"/>
        </w:numPr>
        <w:tabs>
          <w:tab w:val="left" w:pos="0"/>
        </w:tabs>
        <w:spacing w:line="240" w:lineRule="auto"/>
        <w:ind w:left="0" w:firstLine="0"/>
        <w:rPr>
          <w:rStyle w:val="FontStyle29"/>
        </w:rPr>
      </w:pPr>
      <w:r w:rsidRPr="00A6375E">
        <w:rPr>
          <w:rStyle w:val="FontStyle28"/>
        </w:rPr>
        <w:t xml:space="preserve">Обработка </w:t>
      </w:r>
      <w:r w:rsidR="000B3E75" w:rsidRPr="00A6375E">
        <w:rPr>
          <w:rStyle w:val="FontStyle28"/>
        </w:rPr>
        <w:t>ПД</w:t>
      </w:r>
      <w:r w:rsidRPr="00A6375E">
        <w:rPr>
          <w:rStyle w:val="FontStyle28"/>
        </w:rPr>
        <w:t xml:space="preserve"> в </w:t>
      </w:r>
      <w:r w:rsidR="00B95E58">
        <w:rPr>
          <w:rStyle w:val="FontStyle28"/>
        </w:rPr>
        <w:t>ООО «ФТС»</w:t>
      </w:r>
      <w:r w:rsidRPr="00A6375E">
        <w:rPr>
          <w:rStyle w:val="FontStyle28"/>
        </w:rPr>
        <w:t xml:space="preserve"> </w:t>
      </w:r>
      <w:r w:rsidR="00505880" w:rsidRPr="00A6375E">
        <w:rPr>
          <w:rStyle w:val="FontStyle28"/>
        </w:rPr>
        <w:t xml:space="preserve">осуществляется </w:t>
      </w:r>
      <w:r w:rsidRPr="00A6375E">
        <w:rPr>
          <w:rStyle w:val="FontStyle28"/>
        </w:rPr>
        <w:t>в целях:</w:t>
      </w:r>
    </w:p>
    <w:p w:rsidR="00432DB6" w:rsidRPr="00BD01CC" w:rsidRDefault="00432DB6" w:rsidP="00BD01CC">
      <w:pPr>
        <w:pStyle w:val="Style12"/>
        <w:widowControl/>
        <w:numPr>
          <w:ilvl w:val="0"/>
          <w:numId w:val="37"/>
        </w:numPr>
        <w:tabs>
          <w:tab w:val="left" w:pos="709"/>
        </w:tabs>
        <w:spacing w:line="240" w:lineRule="auto"/>
        <w:ind w:hanging="436"/>
        <w:rPr>
          <w:rStyle w:val="FontStyle22"/>
        </w:rPr>
      </w:pPr>
      <w:r w:rsidRPr="00BD01CC">
        <w:rPr>
          <w:rStyle w:val="FontStyle22"/>
        </w:rPr>
        <w:t>предост</w:t>
      </w:r>
      <w:r w:rsidR="0091127F" w:rsidRPr="00BD01CC">
        <w:rPr>
          <w:rStyle w:val="FontStyle22"/>
        </w:rPr>
        <w:t>авлени</w:t>
      </w:r>
      <w:r w:rsidR="00505880" w:rsidRPr="00BD01CC">
        <w:rPr>
          <w:rStyle w:val="FontStyle22"/>
        </w:rPr>
        <w:t>я</w:t>
      </w:r>
      <w:r w:rsidR="0091127F" w:rsidRPr="00BD01CC">
        <w:rPr>
          <w:rStyle w:val="FontStyle22"/>
        </w:rPr>
        <w:t xml:space="preserve"> услуг</w:t>
      </w:r>
      <w:r w:rsidR="000621D5">
        <w:rPr>
          <w:rStyle w:val="FontStyle22"/>
        </w:rPr>
        <w:t>, прав (лицензионных) на условиях заключенных договоров</w:t>
      </w:r>
      <w:r w:rsidRPr="00BD01CC">
        <w:rPr>
          <w:rStyle w:val="FontStyle22"/>
        </w:rPr>
        <w:t>;</w:t>
      </w:r>
    </w:p>
    <w:p w:rsidR="00505880" w:rsidRPr="00BD01CC" w:rsidRDefault="00505880" w:rsidP="00BD01CC">
      <w:pPr>
        <w:pStyle w:val="Style12"/>
        <w:widowControl/>
        <w:numPr>
          <w:ilvl w:val="0"/>
          <w:numId w:val="37"/>
        </w:numPr>
        <w:tabs>
          <w:tab w:val="left" w:pos="709"/>
        </w:tabs>
        <w:spacing w:line="240" w:lineRule="auto"/>
        <w:ind w:hanging="436"/>
        <w:rPr>
          <w:rStyle w:val="FontStyle22"/>
        </w:rPr>
      </w:pPr>
      <w:r w:rsidRPr="00BD01CC">
        <w:rPr>
          <w:rStyle w:val="FontStyle22"/>
        </w:rPr>
        <w:t>обеспечения трудовых и производственных процессов и выполнение законодательства РФ связанного с трудовыми отношениями;</w:t>
      </w:r>
    </w:p>
    <w:p w:rsidR="00505880" w:rsidRPr="00BD01CC" w:rsidRDefault="00505880" w:rsidP="00BD01CC">
      <w:pPr>
        <w:pStyle w:val="Style12"/>
        <w:widowControl/>
        <w:numPr>
          <w:ilvl w:val="0"/>
          <w:numId w:val="37"/>
        </w:numPr>
        <w:tabs>
          <w:tab w:val="left" w:pos="709"/>
        </w:tabs>
        <w:spacing w:line="240" w:lineRule="auto"/>
        <w:ind w:hanging="436"/>
        <w:rPr>
          <w:rStyle w:val="FontStyle22"/>
        </w:rPr>
      </w:pPr>
      <w:r w:rsidRPr="00BD01CC">
        <w:rPr>
          <w:rStyle w:val="FontStyle22"/>
        </w:rPr>
        <w:t>выполнения иных требований законодательства РФ.</w:t>
      </w:r>
    </w:p>
    <w:p w:rsidR="00027D28" w:rsidRPr="00BD01CC" w:rsidRDefault="00505880" w:rsidP="00BD01CC">
      <w:pPr>
        <w:pStyle w:val="Style12"/>
        <w:widowControl/>
        <w:numPr>
          <w:ilvl w:val="0"/>
          <w:numId w:val="37"/>
        </w:numPr>
        <w:tabs>
          <w:tab w:val="left" w:pos="709"/>
        </w:tabs>
        <w:spacing w:line="240" w:lineRule="auto"/>
        <w:ind w:hanging="436"/>
        <w:rPr>
          <w:rStyle w:val="FontStyle22"/>
        </w:rPr>
      </w:pPr>
      <w:r w:rsidRPr="00BD01CC">
        <w:rPr>
          <w:rStyle w:val="FontStyle22"/>
        </w:rPr>
        <w:t>заключения</w:t>
      </w:r>
      <w:r w:rsidR="00D11EB1" w:rsidRPr="00BD01CC">
        <w:rPr>
          <w:rStyle w:val="FontStyle22"/>
        </w:rPr>
        <w:t xml:space="preserve"> и исполнени</w:t>
      </w:r>
      <w:r w:rsidRPr="00BD01CC">
        <w:rPr>
          <w:rStyle w:val="FontStyle22"/>
        </w:rPr>
        <w:t>я</w:t>
      </w:r>
      <w:r w:rsidR="00D11EB1" w:rsidRPr="00BD01CC">
        <w:rPr>
          <w:rStyle w:val="FontStyle22"/>
        </w:rPr>
        <w:t xml:space="preserve"> договоров, стороной (выгодоприобретателем, по</w:t>
      </w:r>
      <w:r w:rsidR="0040018B" w:rsidRPr="00BD01CC">
        <w:rPr>
          <w:rStyle w:val="FontStyle22"/>
        </w:rPr>
        <w:t>ручителем) по которым является с</w:t>
      </w:r>
      <w:r w:rsidR="00D11EB1" w:rsidRPr="00BD01CC">
        <w:rPr>
          <w:rStyle w:val="FontStyle22"/>
        </w:rPr>
        <w:t>убъект ПД;</w:t>
      </w:r>
    </w:p>
    <w:p w:rsidR="00505880" w:rsidRPr="00BD01CC" w:rsidRDefault="00505880" w:rsidP="00BD01CC">
      <w:pPr>
        <w:pStyle w:val="Style12"/>
        <w:widowControl/>
        <w:numPr>
          <w:ilvl w:val="0"/>
          <w:numId w:val="37"/>
        </w:numPr>
        <w:tabs>
          <w:tab w:val="left" w:pos="709"/>
        </w:tabs>
        <w:spacing w:line="240" w:lineRule="auto"/>
        <w:ind w:hanging="436"/>
        <w:rPr>
          <w:rStyle w:val="FontStyle22"/>
        </w:rPr>
      </w:pPr>
      <w:proofErr w:type="gramStart"/>
      <w:r w:rsidRPr="00BD01CC">
        <w:rPr>
          <w:rStyle w:val="FontStyle22"/>
        </w:rPr>
        <w:t>указанных</w:t>
      </w:r>
      <w:proofErr w:type="gramEnd"/>
      <w:r w:rsidRPr="00BD01CC">
        <w:rPr>
          <w:rStyle w:val="FontStyle22"/>
        </w:rPr>
        <w:t xml:space="preserve"> в согласии </w:t>
      </w:r>
      <w:r w:rsidR="0040018B" w:rsidRPr="00BD01CC">
        <w:rPr>
          <w:rStyle w:val="FontStyle22"/>
        </w:rPr>
        <w:t>с</w:t>
      </w:r>
      <w:r w:rsidRPr="00BD01CC">
        <w:rPr>
          <w:rStyle w:val="FontStyle22"/>
        </w:rPr>
        <w:t>убъекта ПД на обработку его ПД;</w:t>
      </w:r>
    </w:p>
    <w:p w:rsidR="00505880" w:rsidRPr="00BD01CC" w:rsidRDefault="00505880" w:rsidP="00BD01CC">
      <w:pPr>
        <w:pStyle w:val="Style12"/>
        <w:widowControl/>
        <w:numPr>
          <w:ilvl w:val="0"/>
          <w:numId w:val="37"/>
        </w:numPr>
        <w:tabs>
          <w:tab w:val="left" w:pos="709"/>
        </w:tabs>
        <w:spacing w:line="240" w:lineRule="auto"/>
        <w:ind w:hanging="436"/>
        <w:rPr>
          <w:rStyle w:val="FontStyle22"/>
        </w:rPr>
      </w:pPr>
      <w:r w:rsidRPr="00BD01CC">
        <w:rPr>
          <w:rStyle w:val="FontStyle22"/>
        </w:rPr>
        <w:t xml:space="preserve">учета и регистрации посетителей офисов </w:t>
      </w:r>
      <w:r w:rsidR="00B95E58">
        <w:rPr>
          <w:rStyle w:val="FontStyle22"/>
        </w:rPr>
        <w:t>ООО «ФТС»</w:t>
      </w:r>
      <w:r w:rsidRPr="00BD01CC">
        <w:rPr>
          <w:rStyle w:val="FontStyle22"/>
        </w:rPr>
        <w:t>;</w:t>
      </w:r>
    </w:p>
    <w:p w:rsidR="00505880" w:rsidRPr="00A6375E" w:rsidRDefault="00505880" w:rsidP="00505880">
      <w:pPr>
        <w:pStyle w:val="Style20"/>
        <w:widowControl/>
        <w:tabs>
          <w:tab w:val="left" w:pos="720"/>
        </w:tabs>
        <w:spacing w:line="240" w:lineRule="auto"/>
        <w:ind w:left="374"/>
        <w:jc w:val="left"/>
        <w:rPr>
          <w:rStyle w:val="FontStyle28"/>
        </w:rPr>
      </w:pPr>
    </w:p>
    <w:p w:rsidR="005F2648" w:rsidRPr="00A6375E" w:rsidRDefault="005F2648" w:rsidP="00027D28">
      <w:pPr>
        <w:pStyle w:val="Style14"/>
        <w:widowControl/>
        <w:numPr>
          <w:ilvl w:val="0"/>
          <w:numId w:val="8"/>
        </w:numPr>
        <w:tabs>
          <w:tab w:val="left" w:pos="2824"/>
        </w:tabs>
        <w:jc w:val="center"/>
        <w:rPr>
          <w:rStyle w:val="FontStyle23"/>
        </w:rPr>
      </w:pPr>
      <w:r w:rsidRPr="00A6375E">
        <w:rPr>
          <w:rStyle w:val="FontStyle23"/>
        </w:rPr>
        <w:t>Субъекты ПД</w:t>
      </w:r>
    </w:p>
    <w:p w:rsidR="006237C7" w:rsidRPr="00A6375E" w:rsidRDefault="006237C7" w:rsidP="00027D28">
      <w:pPr>
        <w:pStyle w:val="Style8"/>
        <w:widowControl/>
        <w:ind w:left="574"/>
        <w:rPr>
          <w:rStyle w:val="FontStyle25"/>
        </w:rPr>
      </w:pPr>
    </w:p>
    <w:p w:rsidR="006237C7" w:rsidRPr="00BD01CC" w:rsidRDefault="006237C7" w:rsidP="00BD01CC">
      <w:pPr>
        <w:pStyle w:val="Style20"/>
        <w:widowControl/>
        <w:numPr>
          <w:ilvl w:val="1"/>
          <w:numId w:val="8"/>
        </w:numPr>
        <w:tabs>
          <w:tab w:val="left" w:pos="0"/>
        </w:tabs>
        <w:spacing w:line="240" w:lineRule="auto"/>
        <w:ind w:left="0" w:firstLine="0"/>
        <w:rPr>
          <w:rStyle w:val="FontStyle28"/>
          <w:iCs/>
        </w:rPr>
      </w:pPr>
      <w:r w:rsidRPr="00BD01CC">
        <w:rPr>
          <w:rStyle w:val="FontStyle28"/>
          <w:iCs/>
        </w:rPr>
        <w:t>Субъектами ПД являются:</w:t>
      </w:r>
    </w:p>
    <w:p w:rsidR="006237C7" w:rsidRPr="00A6375E" w:rsidRDefault="000621D5" w:rsidP="00BD01CC">
      <w:pPr>
        <w:pStyle w:val="Style12"/>
        <w:widowControl/>
        <w:numPr>
          <w:ilvl w:val="0"/>
          <w:numId w:val="37"/>
        </w:numPr>
        <w:tabs>
          <w:tab w:val="left" w:pos="709"/>
        </w:tabs>
        <w:spacing w:line="240" w:lineRule="auto"/>
        <w:ind w:hanging="436"/>
        <w:rPr>
          <w:rStyle w:val="FontStyle22"/>
        </w:rPr>
      </w:pPr>
      <w:r>
        <w:rPr>
          <w:rStyle w:val="FontStyle22"/>
        </w:rPr>
        <w:t>клиенты</w:t>
      </w:r>
      <w:r w:rsidR="006237C7" w:rsidRPr="00A6375E">
        <w:rPr>
          <w:rStyle w:val="FontStyle22"/>
        </w:rPr>
        <w:t xml:space="preserve">, заключившие договор с </w:t>
      </w:r>
      <w:r w:rsidR="00B95E58">
        <w:rPr>
          <w:rStyle w:val="FontStyle22"/>
        </w:rPr>
        <w:t>ООО «ФТС»</w:t>
      </w:r>
      <w:r w:rsidR="006237C7" w:rsidRPr="00A6375E">
        <w:rPr>
          <w:rStyle w:val="FontStyle22"/>
        </w:rPr>
        <w:t>;</w:t>
      </w:r>
    </w:p>
    <w:p w:rsidR="006237C7" w:rsidRPr="00A6375E" w:rsidRDefault="006237C7" w:rsidP="00BD01CC">
      <w:pPr>
        <w:pStyle w:val="Style12"/>
        <w:widowControl/>
        <w:numPr>
          <w:ilvl w:val="0"/>
          <w:numId w:val="37"/>
        </w:numPr>
        <w:tabs>
          <w:tab w:val="left" w:pos="709"/>
        </w:tabs>
        <w:spacing w:line="240" w:lineRule="auto"/>
        <w:ind w:hanging="436"/>
        <w:jc w:val="left"/>
        <w:rPr>
          <w:rStyle w:val="FontStyle22"/>
        </w:rPr>
      </w:pPr>
      <w:r w:rsidRPr="00A6375E">
        <w:rPr>
          <w:rStyle w:val="FontStyle22"/>
        </w:rPr>
        <w:t xml:space="preserve">сотрудники, имеющие договорные отношения с </w:t>
      </w:r>
      <w:r w:rsidR="00B95E58">
        <w:rPr>
          <w:rStyle w:val="FontStyle22"/>
        </w:rPr>
        <w:t>ООО «ФТС»</w:t>
      </w:r>
      <w:r w:rsidRPr="00A6375E">
        <w:rPr>
          <w:rStyle w:val="FontStyle22"/>
        </w:rPr>
        <w:t>;</w:t>
      </w:r>
    </w:p>
    <w:p w:rsidR="006237C7" w:rsidRPr="00A6375E" w:rsidRDefault="006237C7" w:rsidP="00BD01CC">
      <w:pPr>
        <w:pStyle w:val="Style12"/>
        <w:widowControl/>
        <w:numPr>
          <w:ilvl w:val="0"/>
          <w:numId w:val="37"/>
        </w:numPr>
        <w:tabs>
          <w:tab w:val="left" w:pos="709"/>
        </w:tabs>
        <w:spacing w:line="240" w:lineRule="auto"/>
        <w:ind w:hanging="436"/>
        <w:jc w:val="left"/>
        <w:rPr>
          <w:rStyle w:val="FontStyle22"/>
        </w:rPr>
      </w:pPr>
      <w:r w:rsidRPr="00A6375E">
        <w:rPr>
          <w:rStyle w:val="FontStyle22"/>
        </w:rPr>
        <w:t>родственники сотрудников, имеющих д</w:t>
      </w:r>
      <w:r w:rsidR="009A7BCE" w:rsidRPr="00A6375E">
        <w:rPr>
          <w:rStyle w:val="FontStyle22"/>
        </w:rPr>
        <w:t xml:space="preserve">оговорные отношения с </w:t>
      </w:r>
      <w:r w:rsidR="00B95E58">
        <w:rPr>
          <w:rStyle w:val="FontStyle22"/>
        </w:rPr>
        <w:t>ООО «ФТС»</w:t>
      </w:r>
      <w:r w:rsidR="009A7BCE" w:rsidRPr="00A6375E">
        <w:rPr>
          <w:rStyle w:val="FontStyle22"/>
        </w:rPr>
        <w:t>;</w:t>
      </w:r>
    </w:p>
    <w:p w:rsidR="006237C7" w:rsidRPr="00A6375E" w:rsidRDefault="006237C7" w:rsidP="00BD01CC">
      <w:pPr>
        <w:pStyle w:val="Style12"/>
        <w:widowControl/>
        <w:numPr>
          <w:ilvl w:val="0"/>
          <w:numId w:val="37"/>
        </w:numPr>
        <w:tabs>
          <w:tab w:val="left" w:pos="709"/>
        </w:tabs>
        <w:spacing w:line="240" w:lineRule="auto"/>
        <w:ind w:hanging="436"/>
        <w:jc w:val="left"/>
        <w:rPr>
          <w:rStyle w:val="FontStyle22"/>
        </w:rPr>
      </w:pPr>
      <w:r w:rsidRPr="00A6375E">
        <w:rPr>
          <w:rStyle w:val="FontStyle22"/>
        </w:rPr>
        <w:t xml:space="preserve">соискатели на </w:t>
      </w:r>
      <w:r w:rsidR="009A7BCE" w:rsidRPr="00A6375E">
        <w:rPr>
          <w:rStyle w:val="FontStyle22"/>
        </w:rPr>
        <w:t>вакантные должности;</w:t>
      </w:r>
    </w:p>
    <w:p w:rsidR="006237C7" w:rsidRPr="00A6375E" w:rsidRDefault="006237C7" w:rsidP="00BD01CC">
      <w:pPr>
        <w:pStyle w:val="Style12"/>
        <w:widowControl/>
        <w:numPr>
          <w:ilvl w:val="0"/>
          <w:numId w:val="37"/>
        </w:numPr>
        <w:tabs>
          <w:tab w:val="left" w:pos="709"/>
        </w:tabs>
        <w:spacing w:line="240" w:lineRule="auto"/>
        <w:ind w:hanging="436"/>
        <w:rPr>
          <w:rStyle w:val="FontStyle22"/>
        </w:rPr>
      </w:pPr>
      <w:r w:rsidRPr="00A6375E">
        <w:rPr>
          <w:rStyle w:val="FontStyle22"/>
        </w:rPr>
        <w:t xml:space="preserve">сотрудники контрагентов по гражданско-правовым договорам, заключенным с </w:t>
      </w:r>
      <w:r w:rsidR="00B95E58">
        <w:rPr>
          <w:rStyle w:val="FontStyle22"/>
        </w:rPr>
        <w:t>ООО «ФТС»</w:t>
      </w:r>
      <w:r w:rsidRPr="00A6375E">
        <w:rPr>
          <w:rStyle w:val="FontStyle22"/>
        </w:rPr>
        <w:t>;</w:t>
      </w:r>
    </w:p>
    <w:p w:rsidR="00920832" w:rsidRPr="00A6375E" w:rsidRDefault="00920832" w:rsidP="00BD01CC">
      <w:pPr>
        <w:pStyle w:val="Style12"/>
        <w:widowControl/>
        <w:numPr>
          <w:ilvl w:val="0"/>
          <w:numId w:val="37"/>
        </w:numPr>
        <w:tabs>
          <w:tab w:val="left" w:pos="709"/>
        </w:tabs>
        <w:spacing w:line="240" w:lineRule="auto"/>
        <w:ind w:hanging="436"/>
        <w:rPr>
          <w:rStyle w:val="FontStyle22"/>
        </w:rPr>
      </w:pPr>
      <w:r w:rsidRPr="00A6375E">
        <w:rPr>
          <w:rStyle w:val="FontStyle22"/>
        </w:rPr>
        <w:t>контрагенты – физические лица</w:t>
      </w:r>
      <w:r w:rsidRPr="00A6375E">
        <w:rPr>
          <w:rStyle w:val="FontStyle22"/>
          <w:lang w:val="en-US"/>
        </w:rPr>
        <w:t>;</w:t>
      </w:r>
    </w:p>
    <w:p w:rsidR="006237C7" w:rsidRPr="00A6375E" w:rsidRDefault="006237C7" w:rsidP="00BD01CC">
      <w:pPr>
        <w:pStyle w:val="Style12"/>
        <w:widowControl/>
        <w:numPr>
          <w:ilvl w:val="0"/>
          <w:numId w:val="37"/>
        </w:numPr>
        <w:tabs>
          <w:tab w:val="left" w:pos="709"/>
        </w:tabs>
        <w:spacing w:line="240" w:lineRule="auto"/>
        <w:ind w:hanging="436"/>
        <w:jc w:val="left"/>
        <w:rPr>
          <w:rStyle w:val="FontStyle22"/>
        </w:rPr>
      </w:pPr>
      <w:r w:rsidRPr="00A6375E">
        <w:rPr>
          <w:rStyle w:val="FontStyle22"/>
        </w:rPr>
        <w:t xml:space="preserve">посетители офисов </w:t>
      </w:r>
      <w:r w:rsidR="00B95E58">
        <w:rPr>
          <w:rStyle w:val="FontStyle22"/>
        </w:rPr>
        <w:t>ООО «ФТС»</w:t>
      </w:r>
      <w:r w:rsidR="00881242" w:rsidRPr="00A6375E">
        <w:rPr>
          <w:rStyle w:val="FontStyle22"/>
          <w:lang w:val="en-US"/>
        </w:rPr>
        <w:t>;</w:t>
      </w:r>
    </w:p>
    <w:p w:rsidR="00881242" w:rsidRPr="00A6375E" w:rsidRDefault="00881242" w:rsidP="00BD01CC">
      <w:pPr>
        <w:pStyle w:val="Style12"/>
        <w:widowControl/>
        <w:numPr>
          <w:ilvl w:val="0"/>
          <w:numId w:val="37"/>
        </w:numPr>
        <w:tabs>
          <w:tab w:val="left" w:pos="709"/>
        </w:tabs>
        <w:spacing w:line="240" w:lineRule="auto"/>
        <w:ind w:hanging="436"/>
        <w:jc w:val="left"/>
        <w:rPr>
          <w:rStyle w:val="FontStyle22"/>
        </w:rPr>
      </w:pPr>
      <w:r w:rsidRPr="00A6375E">
        <w:rPr>
          <w:rStyle w:val="FontStyle22"/>
        </w:rPr>
        <w:t>представители субъектов ПД на основании доверенности.</w:t>
      </w:r>
    </w:p>
    <w:p w:rsidR="00027D28" w:rsidRPr="00A6375E" w:rsidRDefault="00027D28" w:rsidP="000C59E2">
      <w:pPr>
        <w:pStyle w:val="Style12"/>
        <w:widowControl/>
        <w:tabs>
          <w:tab w:val="left" w:pos="725"/>
        </w:tabs>
        <w:spacing w:line="240" w:lineRule="auto"/>
        <w:ind w:left="574" w:firstLine="0"/>
        <w:jc w:val="left"/>
        <w:rPr>
          <w:rStyle w:val="FontStyle22"/>
        </w:rPr>
      </w:pPr>
    </w:p>
    <w:p w:rsidR="00F16259" w:rsidRPr="00A6375E" w:rsidRDefault="00F16259" w:rsidP="00027D28">
      <w:pPr>
        <w:pStyle w:val="Style14"/>
        <w:widowControl/>
        <w:numPr>
          <w:ilvl w:val="0"/>
          <w:numId w:val="8"/>
        </w:numPr>
        <w:tabs>
          <w:tab w:val="left" w:pos="2824"/>
        </w:tabs>
        <w:jc w:val="center"/>
        <w:rPr>
          <w:rStyle w:val="FontStyle23"/>
        </w:rPr>
      </w:pPr>
      <w:r w:rsidRPr="00A6375E">
        <w:rPr>
          <w:rStyle w:val="FontStyle23"/>
        </w:rPr>
        <w:t>Права субъектов персональных данных</w:t>
      </w:r>
    </w:p>
    <w:p w:rsidR="002031C1" w:rsidRPr="00A6375E" w:rsidRDefault="002031C1" w:rsidP="00027D28">
      <w:pPr>
        <w:pStyle w:val="Style14"/>
        <w:widowControl/>
        <w:tabs>
          <w:tab w:val="left" w:pos="2824"/>
        </w:tabs>
        <w:ind w:left="2551"/>
        <w:rPr>
          <w:rStyle w:val="FontStyle23"/>
        </w:rPr>
      </w:pPr>
    </w:p>
    <w:p w:rsidR="00F16259" w:rsidRPr="00BD01CC" w:rsidRDefault="00F16259" w:rsidP="00BD01CC">
      <w:pPr>
        <w:pStyle w:val="Style20"/>
        <w:widowControl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28"/>
          <w:b/>
          <w:bCs/>
          <w:iCs/>
        </w:rPr>
      </w:pPr>
      <w:r w:rsidRPr="00BD01CC">
        <w:rPr>
          <w:rStyle w:val="FontStyle28"/>
          <w:iCs/>
        </w:rPr>
        <w:lastRenderedPageBreak/>
        <w:t xml:space="preserve">Субъект </w:t>
      </w:r>
      <w:r w:rsidR="000B3E75" w:rsidRPr="00BD01CC">
        <w:rPr>
          <w:rStyle w:val="FontStyle28"/>
          <w:iCs/>
        </w:rPr>
        <w:t>ПД</w:t>
      </w:r>
      <w:r w:rsidRPr="00BD01CC">
        <w:rPr>
          <w:rStyle w:val="FontStyle28"/>
          <w:iCs/>
        </w:rPr>
        <w:t xml:space="preserve"> имеет право на получение информации, касающейся обработки его </w:t>
      </w:r>
      <w:r w:rsidR="000B3E75" w:rsidRPr="00BD01CC">
        <w:rPr>
          <w:rStyle w:val="FontStyle28"/>
          <w:iCs/>
        </w:rPr>
        <w:t>ПД</w:t>
      </w:r>
      <w:r w:rsidRPr="00BD01CC">
        <w:rPr>
          <w:rStyle w:val="FontStyle28"/>
          <w:iCs/>
        </w:rPr>
        <w:t>, в том числе содержащей:</w:t>
      </w:r>
    </w:p>
    <w:p w:rsidR="00F16259" w:rsidRPr="00A6375E" w:rsidRDefault="00F16259" w:rsidP="00BD01CC">
      <w:pPr>
        <w:pStyle w:val="Style12"/>
        <w:widowControl/>
        <w:numPr>
          <w:ilvl w:val="0"/>
          <w:numId w:val="37"/>
        </w:numPr>
        <w:tabs>
          <w:tab w:val="left" w:pos="725"/>
        </w:tabs>
        <w:spacing w:line="240" w:lineRule="auto"/>
        <w:ind w:hanging="436"/>
        <w:rPr>
          <w:rStyle w:val="FontStyle22"/>
        </w:rPr>
      </w:pPr>
      <w:r w:rsidRPr="00A6375E">
        <w:rPr>
          <w:rStyle w:val="FontStyle22"/>
        </w:rPr>
        <w:t xml:space="preserve">подтверждение факта обработки </w:t>
      </w:r>
      <w:r w:rsidR="000B3E75" w:rsidRPr="00A6375E">
        <w:rPr>
          <w:rStyle w:val="FontStyle22"/>
        </w:rPr>
        <w:t>ПД</w:t>
      </w:r>
      <w:r w:rsidRPr="00A6375E">
        <w:rPr>
          <w:rStyle w:val="FontStyle22"/>
        </w:rPr>
        <w:t xml:space="preserve"> в </w:t>
      </w:r>
      <w:r w:rsidR="00B95E58">
        <w:rPr>
          <w:rStyle w:val="FontStyle22"/>
        </w:rPr>
        <w:t>ООО «ФТС»</w:t>
      </w:r>
      <w:r w:rsidRPr="00A6375E">
        <w:rPr>
          <w:rStyle w:val="FontStyle22"/>
        </w:rPr>
        <w:t>;</w:t>
      </w:r>
    </w:p>
    <w:p w:rsidR="00F16259" w:rsidRPr="00A6375E" w:rsidRDefault="00F16259" w:rsidP="00BD01CC">
      <w:pPr>
        <w:pStyle w:val="Style12"/>
        <w:widowControl/>
        <w:numPr>
          <w:ilvl w:val="0"/>
          <w:numId w:val="37"/>
        </w:numPr>
        <w:tabs>
          <w:tab w:val="left" w:pos="725"/>
        </w:tabs>
        <w:spacing w:line="240" w:lineRule="auto"/>
        <w:ind w:hanging="436"/>
        <w:rPr>
          <w:rStyle w:val="FontStyle22"/>
        </w:rPr>
      </w:pPr>
      <w:r w:rsidRPr="00A6375E">
        <w:rPr>
          <w:rStyle w:val="FontStyle22"/>
        </w:rPr>
        <w:t xml:space="preserve">правовые основания и цели обработки </w:t>
      </w:r>
      <w:r w:rsidR="000B3E75" w:rsidRPr="00A6375E">
        <w:rPr>
          <w:rStyle w:val="FontStyle22"/>
        </w:rPr>
        <w:t>ПД</w:t>
      </w:r>
      <w:r w:rsidRPr="00A6375E">
        <w:rPr>
          <w:rStyle w:val="FontStyle22"/>
        </w:rPr>
        <w:t>;</w:t>
      </w:r>
    </w:p>
    <w:p w:rsidR="00F16259" w:rsidRPr="00A6375E" w:rsidRDefault="00F16259" w:rsidP="00BD01CC">
      <w:pPr>
        <w:pStyle w:val="Style12"/>
        <w:widowControl/>
        <w:numPr>
          <w:ilvl w:val="0"/>
          <w:numId w:val="37"/>
        </w:numPr>
        <w:tabs>
          <w:tab w:val="left" w:pos="725"/>
        </w:tabs>
        <w:spacing w:line="240" w:lineRule="auto"/>
        <w:ind w:hanging="436"/>
        <w:rPr>
          <w:rStyle w:val="FontStyle22"/>
        </w:rPr>
      </w:pPr>
      <w:r w:rsidRPr="00A6375E">
        <w:rPr>
          <w:rStyle w:val="FontStyle22"/>
        </w:rPr>
        <w:t xml:space="preserve">применяемые в </w:t>
      </w:r>
      <w:r w:rsidR="00B95E58">
        <w:rPr>
          <w:rStyle w:val="FontStyle22"/>
        </w:rPr>
        <w:t>ООО «ФТС»</w:t>
      </w:r>
      <w:r w:rsidRPr="00A6375E">
        <w:rPr>
          <w:rStyle w:val="FontStyle22"/>
        </w:rPr>
        <w:t xml:space="preserve"> способы обработки </w:t>
      </w:r>
      <w:r w:rsidR="000B3E75" w:rsidRPr="00A6375E">
        <w:rPr>
          <w:rStyle w:val="FontStyle22"/>
        </w:rPr>
        <w:t>ПД</w:t>
      </w:r>
      <w:r w:rsidRPr="00A6375E">
        <w:rPr>
          <w:rStyle w:val="FontStyle22"/>
        </w:rPr>
        <w:t>;</w:t>
      </w:r>
    </w:p>
    <w:p w:rsidR="00F16259" w:rsidRPr="00A6375E" w:rsidRDefault="00F16259" w:rsidP="00BD01CC">
      <w:pPr>
        <w:pStyle w:val="Style12"/>
        <w:widowControl/>
        <w:numPr>
          <w:ilvl w:val="0"/>
          <w:numId w:val="37"/>
        </w:numPr>
        <w:tabs>
          <w:tab w:val="left" w:pos="715"/>
        </w:tabs>
        <w:spacing w:line="240" w:lineRule="auto"/>
        <w:ind w:hanging="436"/>
        <w:rPr>
          <w:rStyle w:val="FontStyle22"/>
        </w:rPr>
      </w:pPr>
      <w:r w:rsidRPr="00A6375E">
        <w:rPr>
          <w:rStyle w:val="FontStyle22"/>
        </w:rPr>
        <w:t xml:space="preserve">наименование и место нахождения </w:t>
      </w:r>
      <w:r w:rsidR="00B95E58">
        <w:rPr>
          <w:rStyle w:val="FontStyle22"/>
        </w:rPr>
        <w:t>ООО «ФТС»</w:t>
      </w:r>
      <w:r w:rsidRPr="00A6375E">
        <w:rPr>
          <w:rStyle w:val="FontStyle22"/>
        </w:rPr>
        <w:t xml:space="preserve">, сведения о лицах (за исключением сотрудников/работников), которые имеют доступ к </w:t>
      </w:r>
      <w:r w:rsidR="000B3E75" w:rsidRPr="00A6375E">
        <w:rPr>
          <w:rStyle w:val="FontStyle22"/>
        </w:rPr>
        <w:t>ПД</w:t>
      </w:r>
      <w:r w:rsidRPr="00A6375E">
        <w:rPr>
          <w:rStyle w:val="FontStyle22"/>
        </w:rPr>
        <w:t xml:space="preserve"> или которым могут б</w:t>
      </w:r>
      <w:r w:rsidR="000B3E75" w:rsidRPr="00A6375E">
        <w:rPr>
          <w:rStyle w:val="FontStyle22"/>
        </w:rPr>
        <w:t>ыть раскрыты ПД</w:t>
      </w:r>
      <w:r w:rsidRPr="00A6375E">
        <w:rPr>
          <w:rStyle w:val="FontStyle22"/>
        </w:rPr>
        <w:t xml:space="preserve"> на основании договора с </w:t>
      </w:r>
      <w:r w:rsidR="00B95E58">
        <w:rPr>
          <w:rStyle w:val="FontStyle22"/>
        </w:rPr>
        <w:t>ООО «ФТС»</w:t>
      </w:r>
      <w:r w:rsidRPr="00A6375E">
        <w:rPr>
          <w:rStyle w:val="FontStyle22"/>
        </w:rPr>
        <w:t xml:space="preserve"> или на основании федерального закона;</w:t>
      </w:r>
    </w:p>
    <w:p w:rsidR="00F16259" w:rsidRPr="00A6375E" w:rsidRDefault="00F16259" w:rsidP="00BD01CC">
      <w:pPr>
        <w:pStyle w:val="Style12"/>
        <w:widowControl/>
        <w:numPr>
          <w:ilvl w:val="0"/>
          <w:numId w:val="37"/>
        </w:numPr>
        <w:tabs>
          <w:tab w:val="left" w:pos="725"/>
        </w:tabs>
        <w:spacing w:line="240" w:lineRule="auto"/>
        <w:ind w:hanging="436"/>
        <w:rPr>
          <w:rStyle w:val="FontStyle22"/>
        </w:rPr>
      </w:pPr>
      <w:r w:rsidRPr="00A6375E">
        <w:rPr>
          <w:rStyle w:val="FontStyle22"/>
        </w:rPr>
        <w:t xml:space="preserve">обрабатываемые </w:t>
      </w:r>
      <w:r w:rsidR="000B3E75" w:rsidRPr="00A6375E">
        <w:rPr>
          <w:rStyle w:val="FontStyle22"/>
        </w:rPr>
        <w:t>ПД</w:t>
      </w:r>
      <w:r w:rsidRPr="00A6375E">
        <w:rPr>
          <w:rStyle w:val="FontStyle22"/>
        </w:rPr>
        <w:t xml:space="preserve">, относящиеся к соответствующему субъекту </w:t>
      </w:r>
      <w:r w:rsidR="000B3E75" w:rsidRPr="00A6375E">
        <w:rPr>
          <w:rStyle w:val="FontStyle22"/>
        </w:rPr>
        <w:t>ПД</w:t>
      </w:r>
      <w:r w:rsidRPr="00A6375E">
        <w:rPr>
          <w:rStyle w:val="FontStyle22"/>
        </w:rPr>
        <w:t>, источник их получения, если иной порядок представления таких данных не предусмотрен федеральным законом;</w:t>
      </w:r>
    </w:p>
    <w:p w:rsidR="00F16259" w:rsidRPr="00A6375E" w:rsidRDefault="00F16259" w:rsidP="00BD01CC">
      <w:pPr>
        <w:pStyle w:val="Style12"/>
        <w:widowControl/>
        <w:numPr>
          <w:ilvl w:val="0"/>
          <w:numId w:val="37"/>
        </w:numPr>
        <w:tabs>
          <w:tab w:val="left" w:pos="715"/>
        </w:tabs>
        <w:spacing w:line="240" w:lineRule="auto"/>
        <w:ind w:hanging="436"/>
        <w:rPr>
          <w:rStyle w:val="FontStyle22"/>
        </w:rPr>
      </w:pPr>
      <w:r w:rsidRPr="00A6375E">
        <w:rPr>
          <w:rStyle w:val="FontStyle22"/>
        </w:rPr>
        <w:t xml:space="preserve">сроки обработки </w:t>
      </w:r>
      <w:r w:rsidR="000B3E75" w:rsidRPr="00A6375E">
        <w:rPr>
          <w:rStyle w:val="FontStyle22"/>
        </w:rPr>
        <w:t>ПД</w:t>
      </w:r>
      <w:r w:rsidRPr="00A6375E">
        <w:rPr>
          <w:rStyle w:val="FontStyle22"/>
        </w:rPr>
        <w:t>, в том числе сроки их хранения;</w:t>
      </w:r>
    </w:p>
    <w:p w:rsidR="00F16259" w:rsidRPr="00A6375E" w:rsidRDefault="00F16259" w:rsidP="00BD01CC">
      <w:pPr>
        <w:pStyle w:val="Style12"/>
        <w:widowControl/>
        <w:numPr>
          <w:ilvl w:val="0"/>
          <w:numId w:val="37"/>
        </w:numPr>
        <w:tabs>
          <w:tab w:val="left" w:pos="706"/>
        </w:tabs>
        <w:spacing w:line="240" w:lineRule="auto"/>
        <w:ind w:hanging="436"/>
        <w:rPr>
          <w:rStyle w:val="FontStyle22"/>
        </w:rPr>
      </w:pPr>
      <w:r w:rsidRPr="00A6375E">
        <w:rPr>
          <w:rStyle w:val="FontStyle22"/>
        </w:rPr>
        <w:t xml:space="preserve">порядок осуществления субъектом </w:t>
      </w:r>
      <w:r w:rsidR="000B3E75" w:rsidRPr="00A6375E">
        <w:rPr>
          <w:rStyle w:val="FontStyle22"/>
        </w:rPr>
        <w:t>ПД</w:t>
      </w:r>
      <w:r w:rsidRPr="00A6375E">
        <w:rPr>
          <w:rStyle w:val="FontStyle22"/>
        </w:rPr>
        <w:t xml:space="preserve"> прав, предусмотренных Федеральным законом «О персональных данных»;</w:t>
      </w:r>
    </w:p>
    <w:p w:rsidR="00F16259" w:rsidRPr="00A6375E" w:rsidRDefault="00F16259" w:rsidP="00BD01CC">
      <w:pPr>
        <w:pStyle w:val="Style12"/>
        <w:widowControl/>
        <w:numPr>
          <w:ilvl w:val="0"/>
          <w:numId w:val="37"/>
        </w:numPr>
        <w:tabs>
          <w:tab w:val="left" w:pos="706"/>
        </w:tabs>
        <w:spacing w:line="240" w:lineRule="auto"/>
        <w:ind w:hanging="436"/>
        <w:rPr>
          <w:rStyle w:val="FontStyle22"/>
        </w:rPr>
      </w:pPr>
      <w:r w:rsidRPr="00A6375E">
        <w:rPr>
          <w:rStyle w:val="FontStyle22"/>
        </w:rPr>
        <w:t xml:space="preserve">информацию </w:t>
      </w:r>
      <w:proofErr w:type="gramStart"/>
      <w:r w:rsidRPr="00A6375E">
        <w:rPr>
          <w:rStyle w:val="FontStyle22"/>
        </w:rPr>
        <w:t>об</w:t>
      </w:r>
      <w:proofErr w:type="gramEnd"/>
      <w:r w:rsidRPr="00A6375E">
        <w:rPr>
          <w:rStyle w:val="FontStyle22"/>
        </w:rPr>
        <w:t xml:space="preserve"> </w:t>
      </w:r>
      <w:proofErr w:type="gramStart"/>
      <w:r w:rsidRPr="00A6375E">
        <w:rPr>
          <w:rStyle w:val="FontStyle22"/>
        </w:rPr>
        <w:t>осуществленной</w:t>
      </w:r>
      <w:proofErr w:type="gramEnd"/>
      <w:r w:rsidRPr="00A6375E">
        <w:rPr>
          <w:rStyle w:val="FontStyle22"/>
        </w:rPr>
        <w:t xml:space="preserve"> или о предполагаемой трансграничной передаче данных;</w:t>
      </w:r>
    </w:p>
    <w:p w:rsidR="00F16259" w:rsidRPr="00A6375E" w:rsidRDefault="00F16259" w:rsidP="00BD01CC">
      <w:pPr>
        <w:pStyle w:val="Style12"/>
        <w:widowControl/>
        <w:numPr>
          <w:ilvl w:val="0"/>
          <w:numId w:val="37"/>
        </w:numPr>
        <w:tabs>
          <w:tab w:val="left" w:pos="725"/>
        </w:tabs>
        <w:spacing w:line="240" w:lineRule="auto"/>
        <w:ind w:hanging="436"/>
        <w:rPr>
          <w:rStyle w:val="FontStyle22"/>
        </w:rPr>
      </w:pPr>
      <w:r w:rsidRPr="00A6375E">
        <w:rPr>
          <w:rStyle w:val="FontStyle22"/>
        </w:rPr>
        <w:t>наименование или фамилию, имя, отчество и адрес лица, осуществляюще</w:t>
      </w:r>
      <w:r w:rsidR="000B3E75" w:rsidRPr="00A6375E">
        <w:rPr>
          <w:rStyle w:val="FontStyle22"/>
        </w:rPr>
        <w:t>го обработку ПД</w:t>
      </w:r>
      <w:r w:rsidRPr="00A6375E">
        <w:rPr>
          <w:rStyle w:val="FontStyle22"/>
        </w:rPr>
        <w:t xml:space="preserve"> по поручению </w:t>
      </w:r>
      <w:r w:rsidR="00B95E58">
        <w:rPr>
          <w:rStyle w:val="FontStyle22"/>
        </w:rPr>
        <w:t>ООО «ФТС»</w:t>
      </w:r>
      <w:r w:rsidRPr="00A6375E">
        <w:rPr>
          <w:rStyle w:val="FontStyle22"/>
        </w:rPr>
        <w:t>, если обработка поручена или будет поручена такому лицу;</w:t>
      </w:r>
    </w:p>
    <w:p w:rsidR="00F16259" w:rsidRPr="00A6375E" w:rsidRDefault="00F16259" w:rsidP="00BD01CC">
      <w:pPr>
        <w:pStyle w:val="Style12"/>
        <w:widowControl/>
        <w:numPr>
          <w:ilvl w:val="0"/>
          <w:numId w:val="37"/>
        </w:numPr>
        <w:tabs>
          <w:tab w:val="left" w:pos="725"/>
        </w:tabs>
        <w:spacing w:line="240" w:lineRule="auto"/>
        <w:ind w:hanging="436"/>
        <w:rPr>
          <w:rStyle w:val="FontStyle22"/>
        </w:rPr>
      </w:pPr>
      <w:r w:rsidRPr="00A6375E">
        <w:rPr>
          <w:rStyle w:val="FontStyle22"/>
        </w:rPr>
        <w:t xml:space="preserve">иные сведения, предусмотренные Федеральным законом </w:t>
      </w:r>
      <w:r w:rsidR="009A7BCE" w:rsidRPr="00A6375E">
        <w:rPr>
          <w:rStyle w:val="FontStyle22"/>
        </w:rPr>
        <w:t>РФ от 27 июля 2006 г. № 152-ФЗ «О персональных данных»</w:t>
      </w:r>
      <w:r w:rsidRPr="00A6375E">
        <w:rPr>
          <w:rStyle w:val="FontStyle22"/>
        </w:rPr>
        <w:t xml:space="preserve"> или другими федеральными законами.</w:t>
      </w:r>
    </w:p>
    <w:p w:rsidR="00F16259" w:rsidRPr="00156C35" w:rsidRDefault="00F16259" w:rsidP="00156C35">
      <w:pPr>
        <w:pStyle w:val="Style20"/>
        <w:widowControl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28"/>
          <w:iCs/>
        </w:rPr>
      </w:pPr>
      <w:r w:rsidRPr="00156C35">
        <w:rPr>
          <w:rStyle w:val="FontStyle28"/>
          <w:iCs/>
        </w:rPr>
        <w:t xml:space="preserve">Субъект </w:t>
      </w:r>
      <w:r w:rsidR="000B3E75" w:rsidRPr="00156C35">
        <w:rPr>
          <w:rStyle w:val="FontStyle28"/>
          <w:iCs/>
        </w:rPr>
        <w:t>ПД</w:t>
      </w:r>
      <w:r w:rsidRPr="00156C35">
        <w:rPr>
          <w:rStyle w:val="FontStyle28"/>
          <w:iCs/>
        </w:rPr>
        <w:t xml:space="preserve"> вправе требовать от </w:t>
      </w:r>
      <w:r w:rsidR="00B95E58">
        <w:rPr>
          <w:rStyle w:val="FontStyle28"/>
          <w:iCs/>
        </w:rPr>
        <w:t>ООО «ФТС»</w:t>
      </w:r>
      <w:r w:rsidRPr="00156C35">
        <w:rPr>
          <w:rStyle w:val="FontStyle28"/>
          <w:iCs/>
        </w:rPr>
        <w:t xml:space="preserve"> уточнения его </w:t>
      </w:r>
      <w:r w:rsidR="000B3E75" w:rsidRPr="00156C35">
        <w:rPr>
          <w:rStyle w:val="FontStyle28"/>
          <w:iCs/>
        </w:rPr>
        <w:t>ПД</w:t>
      </w:r>
      <w:r w:rsidRPr="00156C35">
        <w:rPr>
          <w:rStyle w:val="FontStyle28"/>
          <w:iCs/>
        </w:rPr>
        <w:t xml:space="preserve">, их блокирования или уничтожения в случае, если </w:t>
      </w:r>
      <w:r w:rsidR="000B3E75" w:rsidRPr="00156C35">
        <w:rPr>
          <w:rStyle w:val="FontStyle28"/>
          <w:iCs/>
        </w:rPr>
        <w:t>ПД</w:t>
      </w:r>
      <w:r w:rsidRPr="00156C35">
        <w:rPr>
          <w:rStyle w:val="FontStyle28"/>
          <w:iCs/>
        </w:rPr>
        <w:t xml:space="preserve"> являются неполными, устаревшими, неточными, незаконно полученными или не являются необходимыми </w:t>
      </w:r>
      <w:r w:rsidRPr="00156C35">
        <w:rPr>
          <w:rStyle w:val="FontStyle28"/>
          <w:bCs/>
          <w:iCs/>
        </w:rPr>
        <w:t>для</w:t>
      </w:r>
      <w:r w:rsidRPr="00156C35">
        <w:rPr>
          <w:rStyle w:val="FontStyle28"/>
          <w:b/>
          <w:bCs/>
          <w:iCs/>
        </w:rPr>
        <w:t xml:space="preserve"> </w:t>
      </w:r>
      <w:r w:rsidRPr="00156C35">
        <w:rPr>
          <w:rStyle w:val="FontStyle28"/>
          <w:iCs/>
        </w:rPr>
        <w:t>заявленной цели обработки, а также принимать предусмотренные законом меры по защите своих прав.</w:t>
      </w:r>
    </w:p>
    <w:p w:rsidR="00F16259" w:rsidRPr="00156C35" w:rsidRDefault="00F16259" w:rsidP="00156C35">
      <w:pPr>
        <w:pStyle w:val="Style20"/>
        <w:widowControl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28"/>
          <w:iCs/>
        </w:rPr>
      </w:pPr>
      <w:proofErr w:type="gramStart"/>
      <w:r w:rsidRPr="00156C35">
        <w:rPr>
          <w:rStyle w:val="FontStyle28"/>
          <w:iCs/>
        </w:rPr>
        <w:t xml:space="preserve">Если субъект </w:t>
      </w:r>
      <w:r w:rsidR="000B3E75" w:rsidRPr="00156C35">
        <w:rPr>
          <w:rStyle w:val="FontStyle28"/>
          <w:iCs/>
        </w:rPr>
        <w:t>ПД</w:t>
      </w:r>
      <w:r w:rsidRPr="00156C35">
        <w:rPr>
          <w:rStyle w:val="FontStyle28"/>
          <w:iCs/>
        </w:rPr>
        <w:t xml:space="preserve"> считает, что </w:t>
      </w:r>
      <w:r w:rsidR="00B95E58">
        <w:rPr>
          <w:rStyle w:val="FontStyle28"/>
          <w:iCs/>
        </w:rPr>
        <w:t>ООО «ФТС»</w:t>
      </w:r>
      <w:r w:rsidRPr="00156C35">
        <w:rPr>
          <w:rStyle w:val="FontStyle28"/>
          <w:iCs/>
        </w:rPr>
        <w:t xml:space="preserve"> осуществляет обработку его </w:t>
      </w:r>
      <w:r w:rsidR="000B3E75" w:rsidRPr="00156C35">
        <w:rPr>
          <w:rStyle w:val="FontStyle28"/>
          <w:iCs/>
        </w:rPr>
        <w:t>ПД</w:t>
      </w:r>
      <w:r w:rsidRPr="00156C35">
        <w:rPr>
          <w:rStyle w:val="FontStyle28"/>
          <w:iCs/>
        </w:rPr>
        <w:t xml:space="preserve"> с нарушением требований Ф</w:t>
      </w:r>
      <w:r w:rsidR="0040018B" w:rsidRPr="00156C35">
        <w:rPr>
          <w:rStyle w:val="FontStyle28"/>
          <w:iCs/>
        </w:rPr>
        <w:t>З</w:t>
      </w:r>
      <w:r w:rsidRPr="00156C35">
        <w:rPr>
          <w:rStyle w:val="FontStyle28"/>
          <w:iCs/>
        </w:rPr>
        <w:t xml:space="preserve"> «О персональных данных» или иным образом нарушает его права и свободы, </w:t>
      </w:r>
      <w:r w:rsidR="0040018B" w:rsidRPr="00156C35">
        <w:rPr>
          <w:rStyle w:val="FontStyle28"/>
          <w:iCs/>
        </w:rPr>
        <w:t>то он</w:t>
      </w:r>
      <w:r w:rsidRPr="00156C35">
        <w:rPr>
          <w:rStyle w:val="FontStyle28"/>
          <w:iCs/>
        </w:rPr>
        <w:t xml:space="preserve"> вправе обжаловать действия или бездействие </w:t>
      </w:r>
      <w:r w:rsidR="00B95E58">
        <w:rPr>
          <w:rStyle w:val="FontStyle28"/>
          <w:iCs/>
        </w:rPr>
        <w:t>ООО «ФТС»</w:t>
      </w:r>
      <w:r w:rsidRPr="00156C35">
        <w:rPr>
          <w:rStyle w:val="FontStyle28"/>
          <w:iCs/>
        </w:rPr>
        <w:t xml:space="preserve"> в </w:t>
      </w:r>
      <w:r w:rsidR="00AF2C3D" w:rsidRPr="00156C35">
        <w:rPr>
          <w:rStyle w:val="FontStyle28"/>
          <w:iCs/>
        </w:rPr>
        <w:t xml:space="preserve">уполномоченный </w:t>
      </w:r>
      <w:r w:rsidRPr="00156C35">
        <w:rPr>
          <w:rStyle w:val="FontStyle28"/>
          <w:iCs/>
        </w:rPr>
        <w:t xml:space="preserve">орган по защите прав субъектов </w:t>
      </w:r>
      <w:r w:rsidR="000B3E75" w:rsidRPr="00156C35">
        <w:rPr>
          <w:rStyle w:val="FontStyle28"/>
          <w:iCs/>
        </w:rPr>
        <w:t>ПД</w:t>
      </w:r>
      <w:r w:rsidRPr="00156C35">
        <w:rPr>
          <w:rStyle w:val="FontStyle28"/>
          <w:iCs/>
        </w:rPr>
        <w:t xml:space="preserve"> (Федеральная служба по надзору в сфере связи, информационных технологий и массовых коммуникаций - </w:t>
      </w:r>
      <w:proofErr w:type="spellStart"/>
      <w:r w:rsidRPr="00156C35">
        <w:rPr>
          <w:rStyle w:val="FontStyle28"/>
          <w:iCs/>
        </w:rPr>
        <w:t>Роскомнадзор</w:t>
      </w:r>
      <w:proofErr w:type="spellEnd"/>
      <w:r w:rsidRPr="00156C35">
        <w:rPr>
          <w:rStyle w:val="FontStyle28"/>
          <w:iCs/>
        </w:rPr>
        <w:t>) или в судебном порядке.</w:t>
      </w:r>
      <w:proofErr w:type="gramEnd"/>
    </w:p>
    <w:p w:rsidR="00F16259" w:rsidRPr="00156C35" w:rsidRDefault="00F16259" w:rsidP="00156C35">
      <w:pPr>
        <w:pStyle w:val="Style20"/>
        <w:widowControl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28"/>
          <w:iCs/>
        </w:rPr>
      </w:pPr>
      <w:r w:rsidRPr="00156C35">
        <w:rPr>
          <w:rStyle w:val="FontStyle28"/>
          <w:iCs/>
        </w:rPr>
        <w:t xml:space="preserve">Субъект </w:t>
      </w:r>
      <w:r w:rsidR="000B3E75" w:rsidRPr="00156C35">
        <w:rPr>
          <w:rStyle w:val="FontStyle28"/>
          <w:iCs/>
        </w:rPr>
        <w:t>ПД</w:t>
      </w:r>
      <w:r w:rsidRPr="00156C35">
        <w:rPr>
          <w:rStyle w:val="FontStyle28"/>
          <w:iCs/>
        </w:rPr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F16259" w:rsidRPr="00156C35" w:rsidRDefault="00F16259" w:rsidP="00156C35">
      <w:pPr>
        <w:pStyle w:val="Style20"/>
        <w:widowControl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28"/>
          <w:iCs/>
        </w:rPr>
      </w:pPr>
      <w:r w:rsidRPr="00156C35">
        <w:rPr>
          <w:rStyle w:val="FontStyle28"/>
          <w:iCs/>
        </w:rPr>
        <w:t xml:space="preserve">Иные права, определенные главой 3 </w:t>
      </w:r>
      <w:r w:rsidR="009A7BCE" w:rsidRPr="00156C35">
        <w:rPr>
          <w:rStyle w:val="FontStyle28"/>
          <w:iCs/>
        </w:rPr>
        <w:t>Федерального закона РФ от 27 июля 2006 г. № 152-ФЗ «О персональных данных»</w:t>
      </w:r>
      <w:r w:rsidRPr="00156C35">
        <w:rPr>
          <w:rStyle w:val="FontStyle28"/>
          <w:iCs/>
        </w:rPr>
        <w:t>.</w:t>
      </w:r>
    </w:p>
    <w:p w:rsidR="0040018B" w:rsidRPr="00A6375E" w:rsidRDefault="0040018B" w:rsidP="00027D28">
      <w:pPr>
        <w:pStyle w:val="Style12"/>
        <w:widowControl/>
        <w:tabs>
          <w:tab w:val="left" w:pos="292"/>
        </w:tabs>
        <w:spacing w:line="240" w:lineRule="auto"/>
        <w:ind w:firstLine="0"/>
        <w:rPr>
          <w:rStyle w:val="FontStyle22"/>
        </w:rPr>
      </w:pPr>
    </w:p>
    <w:p w:rsidR="007C71BA" w:rsidRPr="00A6375E" w:rsidRDefault="007C71BA" w:rsidP="00027D28">
      <w:pPr>
        <w:pStyle w:val="Style14"/>
        <w:widowControl/>
        <w:numPr>
          <w:ilvl w:val="0"/>
          <w:numId w:val="8"/>
        </w:numPr>
        <w:tabs>
          <w:tab w:val="left" w:pos="2824"/>
        </w:tabs>
        <w:jc w:val="center"/>
        <w:rPr>
          <w:rStyle w:val="FontStyle23"/>
        </w:rPr>
      </w:pPr>
      <w:r w:rsidRPr="00A6375E">
        <w:rPr>
          <w:rStyle w:val="FontStyle23"/>
        </w:rPr>
        <w:t>Обработка ПД</w:t>
      </w:r>
    </w:p>
    <w:p w:rsidR="007C71BA" w:rsidRPr="00A6375E" w:rsidRDefault="007C71BA" w:rsidP="00027D28">
      <w:pPr>
        <w:pStyle w:val="Style14"/>
        <w:widowControl/>
        <w:tabs>
          <w:tab w:val="left" w:pos="2824"/>
        </w:tabs>
        <w:jc w:val="both"/>
        <w:rPr>
          <w:rStyle w:val="FontStyle23"/>
          <w:b w:val="0"/>
        </w:rPr>
      </w:pPr>
    </w:p>
    <w:p w:rsidR="007C71BA" w:rsidRPr="00156C35" w:rsidRDefault="00B95E58" w:rsidP="00156C35">
      <w:pPr>
        <w:pStyle w:val="Style20"/>
        <w:widowControl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28"/>
          <w:iCs/>
        </w:rPr>
      </w:pPr>
      <w:r>
        <w:rPr>
          <w:rStyle w:val="FontStyle28"/>
          <w:iCs/>
        </w:rPr>
        <w:t>ООО «ФТС»</w:t>
      </w:r>
      <w:r w:rsidR="007C71BA" w:rsidRPr="00156C35">
        <w:rPr>
          <w:rStyle w:val="FontStyle28"/>
          <w:iCs/>
        </w:rPr>
        <w:t xml:space="preserve"> является оператором </w:t>
      </w:r>
      <w:r w:rsidR="00A5035B" w:rsidRPr="00156C35">
        <w:rPr>
          <w:rStyle w:val="FontStyle28"/>
          <w:iCs/>
        </w:rPr>
        <w:t>ПД</w:t>
      </w:r>
      <w:r w:rsidR="007C71BA" w:rsidRPr="00156C35">
        <w:rPr>
          <w:rStyle w:val="FontStyle28"/>
          <w:iCs/>
        </w:rPr>
        <w:t xml:space="preserve">, </w:t>
      </w:r>
      <w:r w:rsidR="00A5035B" w:rsidRPr="00156C35">
        <w:rPr>
          <w:rStyle w:val="FontStyle28"/>
          <w:iCs/>
        </w:rPr>
        <w:t xml:space="preserve">который </w:t>
      </w:r>
      <w:r w:rsidR="007C71BA" w:rsidRPr="00156C35">
        <w:rPr>
          <w:rStyle w:val="FontStyle28"/>
          <w:iCs/>
        </w:rPr>
        <w:t xml:space="preserve">самостоятельно или совместно с другими лицами осуществляет обработку ПД, а также определяет состав ПД, подлежащих обработке, действия (операции), совершаемые с ПД. </w:t>
      </w:r>
    </w:p>
    <w:p w:rsidR="007C71BA" w:rsidRPr="00156C35" w:rsidRDefault="007C71BA" w:rsidP="00156C35">
      <w:pPr>
        <w:pStyle w:val="Style20"/>
        <w:widowControl/>
        <w:numPr>
          <w:ilvl w:val="1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28"/>
          <w:iCs/>
        </w:rPr>
      </w:pPr>
      <w:r w:rsidRPr="00156C35">
        <w:rPr>
          <w:rStyle w:val="FontStyle28"/>
          <w:iCs/>
        </w:rPr>
        <w:t xml:space="preserve">Обработка ПД в </w:t>
      </w:r>
      <w:r w:rsidR="00B95E58">
        <w:rPr>
          <w:rStyle w:val="FontStyle28"/>
          <w:iCs/>
        </w:rPr>
        <w:t>ООО «ФТС»</w:t>
      </w:r>
      <w:r w:rsidRPr="00156C35">
        <w:rPr>
          <w:rStyle w:val="FontStyle28"/>
          <w:iCs/>
        </w:rPr>
        <w:t xml:space="preserve"> </w:t>
      </w:r>
      <w:r w:rsidR="001B16FE" w:rsidRPr="00156C35">
        <w:rPr>
          <w:rStyle w:val="FontStyle28"/>
          <w:iCs/>
        </w:rPr>
        <w:t xml:space="preserve">осуществляется </w:t>
      </w:r>
      <w:r w:rsidRPr="00156C35">
        <w:rPr>
          <w:rStyle w:val="FontStyle28"/>
          <w:iCs/>
        </w:rPr>
        <w:t xml:space="preserve">в следующих случаях: </w:t>
      </w:r>
    </w:p>
    <w:p w:rsidR="0010336A" w:rsidRPr="00156C35" w:rsidRDefault="0010336A" w:rsidP="00156C35">
      <w:pPr>
        <w:pStyle w:val="Style12"/>
        <w:widowControl/>
        <w:numPr>
          <w:ilvl w:val="0"/>
          <w:numId w:val="37"/>
        </w:numPr>
        <w:tabs>
          <w:tab w:val="left" w:pos="725"/>
        </w:tabs>
        <w:spacing w:line="240" w:lineRule="auto"/>
        <w:ind w:hanging="436"/>
        <w:rPr>
          <w:rStyle w:val="FontStyle22"/>
        </w:rPr>
      </w:pPr>
      <w:r w:rsidRPr="00156C35">
        <w:rPr>
          <w:rStyle w:val="FontStyle22"/>
        </w:rPr>
        <w:t>с согласия субъекта ПД на обработку ПД;</w:t>
      </w:r>
    </w:p>
    <w:p w:rsidR="007C71BA" w:rsidRPr="00156C35" w:rsidRDefault="007C71BA" w:rsidP="00156C35">
      <w:pPr>
        <w:pStyle w:val="Style12"/>
        <w:widowControl/>
        <w:numPr>
          <w:ilvl w:val="0"/>
          <w:numId w:val="37"/>
        </w:numPr>
        <w:tabs>
          <w:tab w:val="left" w:pos="725"/>
        </w:tabs>
        <w:spacing w:line="240" w:lineRule="auto"/>
        <w:ind w:hanging="436"/>
        <w:rPr>
          <w:rStyle w:val="FontStyle22"/>
        </w:rPr>
      </w:pPr>
      <w:proofErr w:type="gramStart"/>
      <w:r w:rsidRPr="00156C35">
        <w:rPr>
          <w:rStyle w:val="FontStyle22"/>
        </w:rPr>
        <w:t>для исполнения договора, стороной которого</w:t>
      </w:r>
      <w:r w:rsidR="001B16FE" w:rsidRPr="00156C35">
        <w:rPr>
          <w:rStyle w:val="FontStyle22"/>
        </w:rPr>
        <w:t>,</w:t>
      </w:r>
      <w:r w:rsidRPr="00156C35">
        <w:rPr>
          <w:rStyle w:val="FontStyle22"/>
        </w:rPr>
        <w:t xml:space="preserve"> либо выгодоприобретателем или поручителем по которому является субъект </w:t>
      </w:r>
      <w:r w:rsidR="001B16FE" w:rsidRPr="00156C35">
        <w:rPr>
          <w:rStyle w:val="FontStyle22"/>
        </w:rPr>
        <w:t>ПД</w:t>
      </w:r>
      <w:r w:rsidRPr="00156C35">
        <w:rPr>
          <w:rStyle w:val="FontStyle22"/>
        </w:rPr>
        <w:t xml:space="preserve">, а также для заключения договора по инициативе субъекта ПД или договора, по которому субъект ПД будет являться выгодоприобретателем или поручителем; </w:t>
      </w:r>
      <w:proofErr w:type="gramEnd"/>
    </w:p>
    <w:p w:rsidR="007C71BA" w:rsidRPr="00156C35" w:rsidRDefault="007C71BA" w:rsidP="00156C35">
      <w:pPr>
        <w:pStyle w:val="Style12"/>
        <w:widowControl/>
        <w:numPr>
          <w:ilvl w:val="0"/>
          <w:numId w:val="37"/>
        </w:numPr>
        <w:tabs>
          <w:tab w:val="left" w:pos="725"/>
        </w:tabs>
        <w:spacing w:line="240" w:lineRule="auto"/>
        <w:ind w:hanging="436"/>
        <w:rPr>
          <w:rStyle w:val="FontStyle22"/>
        </w:rPr>
      </w:pPr>
      <w:r w:rsidRPr="00156C35">
        <w:rPr>
          <w:rStyle w:val="FontStyle22"/>
        </w:rPr>
        <w:t xml:space="preserve">для защиты жизни, здоровья или иных жизненно важных интересов субъекта </w:t>
      </w:r>
      <w:r w:rsidR="001B16FE" w:rsidRPr="00156C35">
        <w:rPr>
          <w:rStyle w:val="FontStyle22"/>
        </w:rPr>
        <w:t>ПД</w:t>
      </w:r>
      <w:r w:rsidRPr="00156C35">
        <w:rPr>
          <w:rStyle w:val="FontStyle22"/>
        </w:rPr>
        <w:t xml:space="preserve">, если получение согласия субъекта ПД невозможно; </w:t>
      </w:r>
    </w:p>
    <w:p w:rsidR="007C71BA" w:rsidRPr="00156C35" w:rsidRDefault="007C71BA" w:rsidP="00156C35">
      <w:pPr>
        <w:pStyle w:val="Style12"/>
        <w:widowControl/>
        <w:numPr>
          <w:ilvl w:val="0"/>
          <w:numId w:val="37"/>
        </w:numPr>
        <w:tabs>
          <w:tab w:val="left" w:pos="725"/>
        </w:tabs>
        <w:spacing w:line="240" w:lineRule="auto"/>
        <w:ind w:hanging="436"/>
        <w:rPr>
          <w:rStyle w:val="FontStyle22"/>
        </w:rPr>
      </w:pPr>
      <w:r w:rsidRPr="00156C35">
        <w:rPr>
          <w:rStyle w:val="FontStyle22"/>
        </w:rPr>
        <w:t xml:space="preserve">для осуществления прав и законных интересов </w:t>
      </w:r>
      <w:r w:rsidR="00B95E58">
        <w:rPr>
          <w:rStyle w:val="FontStyle22"/>
        </w:rPr>
        <w:t>ООО «ФТС»</w:t>
      </w:r>
      <w:r w:rsidRPr="00156C35">
        <w:rPr>
          <w:rStyle w:val="FontStyle22"/>
        </w:rPr>
        <w:t xml:space="preserve"> или третьих лиц, либо для достижения общественно значимых целей при условии, что при этом не нарушаются права и свободы субъекта ПД; </w:t>
      </w:r>
    </w:p>
    <w:p w:rsidR="007C71BA" w:rsidRPr="00156C35" w:rsidRDefault="007C71BA" w:rsidP="00156C35">
      <w:pPr>
        <w:pStyle w:val="Style12"/>
        <w:widowControl/>
        <w:numPr>
          <w:ilvl w:val="0"/>
          <w:numId w:val="37"/>
        </w:numPr>
        <w:tabs>
          <w:tab w:val="left" w:pos="725"/>
        </w:tabs>
        <w:spacing w:line="240" w:lineRule="auto"/>
        <w:ind w:hanging="436"/>
        <w:rPr>
          <w:rStyle w:val="FontStyle22"/>
        </w:rPr>
      </w:pPr>
      <w:r w:rsidRPr="00156C35">
        <w:rPr>
          <w:rStyle w:val="FontStyle22"/>
        </w:rPr>
        <w:t xml:space="preserve">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</w:t>
      </w:r>
      <w:r w:rsidR="001B16FE" w:rsidRPr="00156C35">
        <w:rPr>
          <w:rStyle w:val="FontStyle22"/>
        </w:rPr>
        <w:t>ПД</w:t>
      </w:r>
      <w:r w:rsidRPr="00156C35">
        <w:rPr>
          <w:rStyle w:val="FontStyle22"/>
        </w:rPr>
        <w:t xml:space="preserve">; </w:t>
      </w:r>
    </w:p>
    <w:p w:rsidR="001B16FE" w:rsidRPr="00156C35" w:rsidRDefault="007C71BA" w:rsidP="00156C35">
      <w:pPr>
        <w:pStyle w:val="Style12"/>
        <w:widowControl/>
        <w:numPr>
          <w:ilvl w:val="0"/>
          <w:numId w:val="37"/>
        </w:numPr>
        <w:tabs>
          <w:tab w:val="left" w:pos="725"/>
        </w:tabs>
        <w:spacing w:line="240" w:lineRule="auto"/>
        <w:ind w:hanging="436"/>
        <w:rPr>
          <w:rStyle w:val="FontStyle22"/>
        </w:rPr>
      </w:pPr>
      <w:r w:rsidRPr="00156C35">
        <w:rPr>
          <w:rStyle w:val="FontStyle22"/>
        </w:rPr>
        <w:t xml:space="preserve">обработка ПД осуществляется в статистических или иных исследовательских целях, за исключением целей продвижения товаров, работ, </w:t>
      </w:r>
      <w:bookmarkStart w:id="0" w:name="_GoBack"/>
      <w:r w:rsidRPr="00156C35">
        <w:rPr>
          <w:rStyle w:val="FontStyle22"/>
        </w:rPr>
        <w:t>услуг</w:t>
      </w:r>
      <w:bookmarkEnd w:id="0"/>
      <w:r w:rsidRPr="00156C35">
        <w:rPr>
          <w:rStyle w:val="FontStyle22"/>
        </w:rPr>
        <w:t xml:space="preserve"> на рынке, политической агитации, при условии обязательного обезличивания ПД</w:t>
      </w:r>
      <w:r w:rsidR="001B16FE" w:rsidRPr="00156C35">
        <w:rPr>
          <w:rStyle w:val="FontStyle22"/>
        </w:rPr>
        <w:t>;</w:t>
      </w:r>
    </w:p>
    <w:p w:rsidR="007C71BA" w:rsidRPr="00156C35" w:rsidRDefault="007C71BA" w:rsidP="00156C35">
      <w:pPr>
        <w:pStyle w:val="Style12"/>
        <w:widowControl/>
        <w:numPr>
          <w:ilvl w:val="0"/>
          <w:numId w:val="37"/>
        </w:numPr>
        <w:tabs>
          <w:tab w:val="left" w:pos="725"/>
        </w:tabs>
        <w:spacing w:line="240" w:lineRule="auto"/>
        <w:ind w:hanging="436"/>
        <w:rPr>
          <w:rStyle w:val="FontStyle22"/>
        </w:rPr>
      </w:pPr>
      <w:r w:rsidRPr="00156C35">
        <w:rPr>
          <w:rStyle w:val="FontStyle22"/>
        </w:rPr>
        <w:lastRenderedPageBreak/>
        <w:t xml:space="preserve">осуществляется обработка ПД, доступ неограниченного круга </w:t>
      </w:r>
      <w:proofErr w:type="gramStart"/>
      <w:r w:rsidRPr="00156C35">
        <w:rPr>
          <w:rStyle w:val="FontStyle22"/>
        </w:rPr>
        <w:t>лиц</w:t>
      </w:r>
      <w:proofErr w:type="gramEnd"/>
      <w:r w:rsidRPr="00156C35">
        <w:rPr>
          <w:rStyle w:val="FontStyle22"/>
        </w:rPr>
        <w:t xml:space="preserve"> к которым предоставлен субъектом </w:t>
      </w:r>
      <w:r w:rsidR="001B16FE" w:rsidRPr="00156C35">
        <w:rPr>
          <w:rStyle w:val="FontStyle22"/>
        </w:rPr>
        <w:t>ПД,</w:t>
      </w:r>
      <w:r w:rsidRPr="00156C35">
        <w:rPr>
          <w:rStyle w:val="FontStyle22"/>
        </w:rPr>
        <w:t xml:space="preserve"> либо по его просьбе (общедоступные ПД); </w:t>
      </w:r>
    </w:p>
    <w:p w:rsidR="007C71BA" w:rsidRPr="00156C35" w:rsidRDefault="007C71BA" w:rsidP="00156C35">
      <w:pPr>
        <w:pStyle w:val="Style12"/>
        <w:widowControl/>
        <w:numPr>
          <w:ilvl w:val="0"/>
          <w:numId w:val="37"/>
        </w:numPr>
        <w:tabs>
          <w:tab w:val="left" w:pos="725"/>
        </w:tabs>
        <w:spacing w:line="240" w:lineRule="auto"/>
        <w:ind w:hanging="436"/>
        <w:rPr>
          <w:rStyle w:val="FontStyle22"/>
        </w:rPr>
      </w:pPr>
      <w:r w:rsidRPr="00156C35">
        <w:rPr>
          <w:rStyle w:val="FontStyle22"/>
        </w:rPr>
        <w:t xml:space="preserve">осуществляется обработка ПД, подлежащих опубликованию или обязательному раскрытию в соответствии с федеральным законом. </w:t>
      </w:r>
    </w:p>
    <w:p w:rsidR="00831A93" w:rsidRPr="00A6375E" w:rsidRDefault="00831A93" w:rsidP="00156C35">
      <w:pPr>
        <w:pStyle w:val="Style8"/>
        <w:widowControl/>
        <w:numPr>
          <w:ilvl w:val="1"/>
          <w:numId w:val="32"/>
        </w:numPr>
        <w:tabs>
          <w:tab w:val="left" w:pos="426"/>
        </w:tabs>
        <w:ind w:left="0" w:firstLine="0"/>
        <w:jc w:val="both"/>
        <w:rPr>
          <w:rStyle w:val="FontStyle25"/>
          <w:i w:val="0"/>
        </w:rPr>
      </w:pPr>
      <w:r w:rsidRPr="00A6375E">
        <w:rPr>
          <w:rStyle w:val="FontStyle25"/>
          <w:i w:val="0"/>
        </w:rPr>
        <w:t xml:space="preserve">Обработка специальных категорий ПД и биометрических ПД может осуществляться </w:t>
      </w:r>
      <w:r w:rsidR="00B95E58">
        <w:rPr>
          <w:rStyle w:val="FontStyle22"/>
        </w:rPr>
        <w:t>ООО «ФТС»</w:t>
      </w:r>
      <w:r w:rsidR="00A6375E" w:rsidRPr="00A6375E">
        <w:rPr>
          <w:rStyle w:val="FontStyle22"/>
        </w:rPr>
        <w:t xml:space="preserve"> </w:t>
      </w:r>
      <w:r w:rsidRPr="00A6375E">
        <w:rPr>
          <w:rStyle w:val="FontStyle25"/>
          <w:i w:val="0"/>
        </w:rPr>
        <w:t>только на основан</w:t>
      </w:r>
      <w:r w:rsidR="0040018B" w:rsidRPr="00A6375E">
        <w:rPr>
          <w:rStyle w:val="FontStyle25"/>
          <w:i w:val="0"/>
        </w:rPr>
        <w:t>ии согласия в письменной форме с</w:t>
      </w:r>
      <w:r w:rsidRPr="00A6375E">
        <w:rPr>
          <w:rStyle w:val="FontStyle25"/>
          <w:i w:val="0"/>
        </w:rPr>
        <w:t>убъекта ПД либо в случаях</w:t>
      </w:r>
      <w:r w:rsidR="00A6375E" w:rsidRPr="00A6375E">
        <w:rPr>
          <w:rStyle w:val="FontStyle25"/>
          <w:i w:val="0"/>
        </w:rPr>
        <w:t>,</w:t>
      </w:r>
      <w:r w:rsidRPr="00A6375E">
        <w:rPr>
          <w:rStyle w:val="FontStyle25"/>
          <w:i w:val="0"/>
        </w:rPr>
        <w:t xml:space="preserve"> предусмотренных законодательством.</w:t>
      </w:r>
    </w:p>
    <w:p w:rsidR="007C71BA" w:rsidRPr="00156C35" w:rsidRDefault="00B95E58" w:rsidP="00156C35">
      <w:pPr>
        <w:pStyle w:val="Style8"/>
        <w:widowControl/>
        <w:numPr>
          <w:ilvl w:val="1"/>
          <w:numId w:val="32"/>
        </w:numPr>
        <w:tabs>
          <w:tab w:val="left" w:pos="426"/>
        </w:tabs>
        <w:ind w:left="0" w:firstLine="0"/>
        <w:jc w:val="both"/>
        <w:rPr>
          <w:rStyle w:val="FontStyle25"/>
          <w:i w:val="0"/>
        </w:rPr>
      </w:pPr>
      <w:r>
        <w:rPr>
          <w:rStyle w:val="FontStyle25"/>
          <w:i w:val="0"/>
        </w:rPr>
        <w:t>ООО «ФТС»</w:t>
      </w:r>
      <w:r w:rsidR="004F5213" w:rsidRPr="00156C35">
        <w:rPr>
          <w:rStyle w:val="FontStyle25"/>
          <w:i w:val="0"/>
        </w:rPr>
        <w:t xml:space="preserve"> вправе поручить обработку ПД другому лицу с согласия субъекта ПД,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или муниципальным органом соответствующего акта (далее - поручение оператора). Лицо, осуществляющее обработку ПД по поручению </w:t>
      </w:r>
      <w:r>
        <w:rPr>
          <w:rStyle w:val="FontStyle25"/>
          <w:i w:val="0"/>
        </w:rPr>
        <w:t>ООО «ФТС»</w:t>
      </w:r>
      <w:r w:rsidR="004F5213" w:rsidRPr="00156C35">
        <w:rPr>
          <w:rStyle w:val="FontStyle25"/>
          <w:i w:val="0"/>
        </w:rPr>
        <w:t xml:space="preserve">, обязано соблюдать принципы и правила обработки ПД, предусмотренные законом. </w:t>
      </w:r>
    </w:p>
    <w:p w:rsidR="007C71BA" w:rsidRPr="00156C35" w:rsidRDefault="007C71BA" w:rsidP="00156C35">
      <w:pPr>
        <w:pStyle w:val="Style8"/>
        <w:widowControl/>
        <w:numPr>
          <w:ilvl w:val="1"/>
          <w:numId w:val="32"/>
        </w:numPr>
        <w:tabs>
          <w:tab w:val="left" w:pos="426"/>
        </w:tabs>
        <w:ind w:left="0" w:firstLine="0"/>
        <w:jc w:val="both"/>
        <w:rPr>
          <w:rStyle w:val="FontStyle25"/>
          <w:i w:val="0"/>
        </w:rPr>
      </w:pPr>
      <w:proofErr w:type="gramStart"/>
      <w:r w:rsidRPr="00156C35">
        <w:rPr>
          <w:rStyle w:val="FontStyle25"/>
          <w:i w:val="0"/>
        </w:rPr>
        <w:t>Ли</w:t>
      </w:r>
      <w:r w:rsidR="009A0CEC" w:rsidRPr="00156C35">
        <w:rPr>
          <w:rStyle w:val="FontStyle25"/>
          <w:i w:val="0"/>
        </w:rPr>
        <w:t>ца, осуществляющие обработку ПД</w:t>
      </w:r>
      <w:r w:rsidRPr="00156C35">
        <w:rPr>
          <w:rStyle w:val="FontStyle25"/>
          <w:i w:val="0"/>
        </w:rPr>
        <w:t xml:space="preserve"> (работники </w:t>
      </w:r>
      <w:r w:rsidR="00B95E58">
        <w:rPr>
          <w:rStyle w:val="FontStyle25"/>
          <w:i w:val="0"/>
        </w:rPr>
        <w:t>ООО «ФТС»</w:t>
      </w:r>
      <w:r w:rsidRPr="00156C35">
        <w:rPr>
          <w:rStyle w:val="FontStyle25"/>
          <w:i w:val="0"/>
        </w:rPr>
        <w:t xml:space="preserve"> и другие лица, осуществляющие обрабо</w:t>
      </w:r>
      <w:r w:rsidR="009A0CEC" w:rsidRPr="00156C35">
        <w:rPr>
          <w:rStyle w:val="FontStyle25"/>
          <w:i w:val="0"/>
        </w:rPr>
        <w:t>тку ПД</w:t>
      </w:r>
      <w:r w:rsidRPr="00156C35">
        <w:rPr>
          <w:rStyle w:val="FontStyle25"/>
          <w:i w:val="0"/>
        </w:rPr>
        <w:t xml:space="preserve"> по поручению </w:t>
      </w:r>
      <w:r w:rsidR="00B95E58">
        <w:rPr>
          <w:rStyle w:val="FontStyle25"/>
          <w:i w:val="0"/>
        </w:rPr>
        <w:t>ООО «ФТС»</w:t>
      </w:r>
      <w:r w:rsidRPr="00156C35">
        <w:rPr>
          <w:rStyle w:val="FontStyle25"/>
          <w:i w:val="0"/>
        </w:rPr>
        <w:t>), должны быть проинформи</w:t>
      </w:r>
      <w:r w:rsidR="0000254B" w:rsidRPr="00156C35">
        <w:rPr>
          <w:rStyle w:val="FontStyle25"/>
          <w:i w:val="0"/>
        </w:rPr>
        <w:t>рованы о факте обработки ими ПД</w:t>
      </w:r>
      <w:r w:rsidRPr="00156C35">
        <w:rPr>
          <w:rStyle w:val="FontStyle25"/>
          <w:i w:val="0"/>
        </w:rPr>
        <w:t xml:space="preserve">, </w:t>
      </w:r>
      <w:r w:rsidR="0000254B" w:rsidRPr="00156C35">
        <w:rPr>
          <w:rStyle w:val="FontStyle25"/>
          <w:i w:val="0"/>
        </w:rPr>
        <w:t>категориях обрабатываемых ПД</w:t>
      </w:r>
      <w:r w:rsidRPr="00156C35">
        <w:rPr>
          <w:rStyle w:val="FontStyle25"/>
          <w:i w:val="0"/>
        </w:rPr>
        <w:t xml:space="preserve">, об особенностях и правилах осуществления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</w:t>
      </w:r>
      <w:r w:rsidR="00A6375E" w:rsidRPr="00156C35">
        <w:rPr>
          <w:rStyle w:val="FontStyle25"/>
          <w:i w:val="0"/>
        </w:rPr>
        <w:t>локальных нормативных актов</w:t>
      </w:r>
      <w:r w:rsidRPr="00156C35">
        <w:rPr>
          <w:rStyle w:val="FontStyle25"/>
          <w:i w:val="0"/>
        </w:rPr>
        <w:t xml:space="preserve"> </w:t>
      </w:r>
      <w:r w:rsidR="00B95E58">
        <w:rPr>
          <w:rStyle w:val="FontStyle25"/>
          <w:i w:val="0"/>
        </w:rPr>
        <w:t>ООО «ФТС»</w:t>
      </w:r>
      <w:r w:rsidRPr="00156C35">
        <w:rPr>
          <w:rStyle w:val="FontStyle25"/>
          <w:i w:val="0"/>
        </w:rPr>
        <w:t xml:space="preserve">. </w:t>
      </w:r>
      <w:proofErr w:type="gramEnd"/>
    </w:p>
    <w:p w:rsidR="00831A93" w:rsidRPr="00156C35" w:rsidRDefault="00831A93" w:rsidP="00156C35">
      <w:pPr>
        <w:pStyle w:val="Style8"/>
        <w:widowControl/>
        <w:numPr>
          <w:ilvl w:val="1"/>
          <w:numId w:val="32"/>
        </w:numPr>
        <w:tabs>
          <w:tab w:val="left" w:pos="426"/>
        </w:tabs>
        <w:ind w:left="0" w:firstLine="0"/>
        <w:jc w:val="both"/>
        <w:rPr>
          <w:rStyle w:val="FontStyle25"/>
          <w:i w:val="0"/>
        </w:rPr>
      </w:pPr>
      <w:r w:rsidRPr="00156C35">
        <w:rPr>
          <w:rStyle w:val="FontStyle25"/>
          <w:i w:val="0"/>
        </w:rPr>
        <w:t xml:space="preserve">Обработка ПД в </w:t>
      </w:r>
      <w:r w:rsidR="00B95E58">
        <w:rPr>
          <w:rStyle w:val="FontStyle25"/>
          <w:i w:val="0"/>
        </w:rPr>
        <w:t>ООО «ФТС»</w:t>
      </w:r>
      <w:r w:rsidRPr="00156C35">
        <w:rPr>
          <w:rStyle w:val="FontStyle25"/>
          <w:i w:val="0"/>
        </w:rPr>
        <w:t xml:space="preserve"> может осуществляться как с использованием, так и без использования средств автоматизации. </w:t>
      </w:r>
    </w:p>
    <w:p w:rsidR="007C71BA" w:rsidRPr="00A6375E" w:rsidRDefault="007C71BA" w:rsidP="00027D28">
      <w:pPr>
        <w:pStyle w:val="Default"/>
        <w:rPr>
          <w:sz w:val="22"/>
          <w:szCs w:val="22"/>
        </w:rPr>
      </w:pPr>
    </w:p>
    <w:p w:rsidR="00B0452E" w:rsidRPr="00A6375E" w:rsidRDefault="00B0452E" w:rsidP="009A6455">
      <w:pPr>
        <w:pStyle w:val="Style7"/>
        <w:widowControl/>
        <w:numPr>
          <w:ilvl w:val="0"/>
          <w:numId w:val="29"/>
        </w:numPr>
        <w:jc w:val="center"/>
        <w:rPr>
          <w:rStyle w:val="FontStyle23"/>
        </w:rPr>
      </w:pPr>
      <w:r w:rsidRPr="00A6375E">
        <w:rPr>
          <w:rStyle w:val="FontStyle23"/>
        </w:rPr>
        <w:t>Конфиденциальность ПД</w:t>
      </w:r>
    </w:p>
    <w:p w:rsidR="009A6455" w:rsidRPr="00A6375E" w:rsidRDefault="009A6455" w:rsidP="009A6455">
      <w:pPr>
        <w:pStyle w:val="Style7"/>
        <w:widowControl/>
        <w:ind w:left="360"/>
        <w:rPr>
          <w:rStyle w:val="FontStyle23"/>
        </w:rPr>
      </w:pPr>
    </w:p>
    <w:p w:rsidR="00B0452E" w:rsidRPr="00156C35" w:rsidRDefault="00B0452E" w:rsidP="00156C35">
      <w:pPr>
        <w:pStyle w:val="Style8"/>
        <w:widowControl/>
        <w:numPr>
          <w:ilvl w:val="1"/>
          <w:numId w:val="29"/>
        </w:numPr>
        <w:tabs>
          <w:tab w:val="left" w:pos="0"/>
          <w:tab w:val="left" w:pos="426"/>
        </w:tabs>
        <w:ind w:left="0" w:firstLine="0"/>
        <w:jc w:val="both"/>
        <w:rPr>
          <w:rStyle w:val="FontStyle25"/>
          <w:i w:val="0"/>
        </w:rPr>
      </w:pPr>
      <w:r w:rsidRPr="00156C35">
        <w:rPr>
          <w:rStyle w:val="FontStyle25"/>
          <w:i w:val="0"/>
        </w:rPr>
        <w:t xml:space="preserve">Информация, относящаяся к ПД, ставшая известной </w:t>
      </w:r>
      <w:r w:rsidR="00B95E58">
        <w:rPr>
          <w:rStyle w:val="FontStyle25"/>
          <w:i w:val="0"/>
        </w:rPr>
        <w:t>ООО «ФТС»</w:t>
      </w:r>
      <w:r w:rsidRPr="00156C35">
        <w:rPr>
          <w:rStyle w:val="FontStyle25"/>
          <w:i w:val="0"/>
        </w:rPr>
        <w:t xml:space="preserve"> является конфиденциальной информацией и охраняется законом.</w:t>
      </w:r>
      <w:r w:rsidR="009753E8" w:rsidRPr="00156C35">
        <w:rPr>
          <w:rStyle w:val="FontStyle25"/>
          <w:i w:val="0"/>
        </w:rPr>
        <w:t xml:space="preserve"> </w:t>
      </w:r>
      <w:r w:rsidR="00B95E58">
        <w:rPr>
          <w:rStyle w:val="FontStyle25"/>
          <w:i w:val="0"/>
        </w:rPr>
        <w:t>ООО «ФТС»</w:t>
      </w:r>
      <w:r w:rsidR="009753E8" w:rsidRPr="00156C35">
        <w:rPr>
          <w:rStyle w:val="FontStyle25"/>
          <w:i w:val="0"/>
        </w:rPr>
        <w:t xml:space="preserve"> и иные лица, получившие доступ к ПД, обязаны не раскрывать третьим лицам и не распространять ПД без согласия субъекта ПД, если иное не предусмотрено федеральным законом.</w:t>
      </w:r>
    </w:p>
    <w:p w:rsidR="00EC2A0F" w:rsidRPr="00A6375E" w:rsidRDefault="00EC2A0F" w:rsidP="00027D28">
      <w:pPr>
        <w:pStyle w:val="Style12"/>
        <w:widowControl/>
        <w:tabs>
          <w:tab w:val="left" w:pos="819"/>
        </w:tabs>
        <w:spacing w:line="240" w:lineRule="auto"/>
        <w:ind w:firstLine="0"/>
        <w:rPr>
          <w:rStyle w:val="FontStyle22"/>
        </w:rPr>
      </w:pPr>
    </w:p>
    <w:p w:rsidR="00160423" w:rsidRPr="00A6375E" w:rsidRDefault="00EC2A0F" w:rsidP="00027D28">
      <w:pPr>
        <w:pStyle w:val="Style12"/>
        <w:widowControl/>
        <w:numPr>
          <w:ilvl w:val="0"/>
          <w:numId w:val="26"/>
        </w:numPr>
        <w:tabs>
          <w:tab w:val="left" w:pos="142"/>
        </w:tabs>
        <w:spacing w:line="240" w:lineRule="auto"/>
        <w:ind w:left="0" w:firstLine="0"/>
        <w:jc w:val="center"/>
        <w:rPr>
          <w:rStyle w:val="FontStyle22"/>
          <w:b/>
        </w:rPr>
      </w:pPr>
      <w:r w:rsidRPr="00A6375E">
        <w:rPr>
          <w:rStyle w:val="FontStyle22"/>
          <w:b/>
        </w:rPr>
        <w:t xml:space="preserve">Меры по обеспечению безопасности </w:t>
      </w:r>
      <w:proofErr w:type="gramStart"/>
      <w:r w:rsidRPr="00A6375E">
        <w:rPr>
          <w:rStyle w:val="FontStyle22"/>
          <w:b/>
        </w:rPr>
        <w:t>обрабатываемых</w:t>
      </w:r>
      <w:proofErr w:type="gramEnd"/>
      <w:r w:rsidRPr="00A6375E">
        <w:rPr>
          <w:rStyle w:val="FontStyle22"/>
          <w:b/>
        </w:rPr>
        <w:t xml:space="preserve"> ПД</w:t>
      </w:r>
    </w:p>
    <w:p w:rsidR="00160423" w:rsidRPr="00A6375E" w:rsidRDefault="00160423" w:rsidP="00027D28">
      <w:pPr>
        <w:pStyle w:val="Style12"/>
        <w:widowControl/>
        <w:tabs>
          <w:tab w:val="left" w:pos="142"/>
        </w:tabs>
        <w:spacing w:line="240" w:lineRule="auto"/>
        <w:ind w:firstLine="0"/>
        <w:rPr>
          <w:rStyle w:val="FontStyle22"/>
          <w:b/>
        </w:rPr>
      </w:pPr>
    </w:p>
    <w:p w:rsidR="00160423" w:rsidRPr="00156C35" w:rsidRDefault="00B95E58" w:rsidP="00156C35">
      <w:pPr>
        <w:pStyle w:val="Style8"/>
        <w:widowControl/>
        <w:numPr>
          <w:ilvl w:val="1"/>
          <w:numId w:val="26"/>
        </w:numPr>
        <w:tabs>
          <w:tab w:val="left" w:pos="0"/>
          <w:tab w:val="left" w:pos="426"/>
        </w:tabs>
        <w:ind w:left="0" w:firstLine="0"/>
        <w:jc w:val="both"/>
        <w:rPr>
          <w:rStyle w:val="FontStyle25"/>
          <w:i w:val="0"/>
        </w:rPr>
      </w:pPr>
      <w:r>
        <w:rPr>
          <w:rStyle w:val="FontStyle25"/>
          <w:i w:val="0"/>
        </w:rPr>
        <w:t>ООО «ФТС»</w:t>
      </w:r>
      <w:r w:rsidR="001838BF" w:rsidRPr="00156C35">
        <w:rPr>
          <w:rStyle w:val="FontStyle25"/>
          <w:i w:val="0"/>
        </w:rPr>
        <w:t xml:space="preserve"> о</w:t>
      </w:r>
      <w:r w:rsidR="00160423" w:rsidRPr="00156C35">
        <w:rPr>
          <w:rStyle w:val="FontStyle25"/>
          <w:i w:val="0"/>
        </w:rPr>
        <w:t>беспеч</w:t>
      </w:r>
      <w:r w:rsidR="001838BF" w:rsidRPr="00156C35">
        <w:rPr>
          <w:rStyle w:val="FontStyle25"/>
          <w:i w:val="0"/>
        </w:rPr>
        <w:t>ивает</w:t>
      </w:r>
      <w:r w:rsidR="00160423" w:rsidRPr="00156C35">
        <w:rPr>
          <w:rStyle w:val="FontStyle25"/>
          <w:i w:val="0"/>
        </w:rPr>
        <w:t xml:space="preserve"> безопасност</w:t>
      </w:r>
      <w:r w:rsidR="001838BF" w:rsidRPr="00156C35">
        <w:rPr>
          <w:rStyle w:val="FontStyle25"/>
          <w:i w:val="0"/>
        </w:rPr>
        <w:t>ь</w:t>
      </w:r>
      <w:r w:rsidR="00160423" w:rsidRPr="00156C35">
        <w:rPr>
          <w:rStyle w:val="FontStyle25"/>
          <w:i w:val="0"/>
        </w:rPr>
        <w:t xml:space="preserve"> обрабатываемых </w:t>
      </w:r>
      <w:r w:rsidR="008A1FD6" w:rsidRPr="00156C35">
        <w:rPr>
          <w:rStyle w:val="FontStyle25"/>
          <w:i w:val="0"/>
        </w:rPr>
        <w:t>ПД</w:t>
      </w:r>
      <w:r w:rsidR="00160423" w:rsidRPr="00156C35">
        <w:rPr>
          <w:rStyle w:val="FontStyle25"/>
          <w:i w:val="0"/>
        </w:rPr>
        <w:t xml:space="preserve"> </w:t>
      </w:r>
      <w:r w:rsidR="001838BF" w:rsidRPr="00156C35">
        <w:rPr>
          <w:rStyle w:val="FontStyle25"/>
          <w:i w:val="0"/>
        </w:rPr>
        <w:t>посредством реализации</w:t>
      </w:r>
      <w:r w:rsidR="00160423" w:rsidRPr="00156C35">
        <w:rPr>
          <w:rStyle w:val="FontStyle25"/>
          <w:i w:val="0"/>
        </w:rPr>
        <w:t xml:space="preserve"> </w:t>
      </w:r>
      <w:r w:rsidR="008A1FD6" w:rsidRPr="00156C35">
        <w:rPr>
          <w:rStyle w:val="FontStyle25"/>
          <w:i w:val="0"/>
        </w:rPr>
        <w:t>комплекс</w:t>
      </w:r>
      <w:r w:rsidR="001838BF" w:rsidRPr="00156C35">
        <w:rPr>
          <w:rStyle w:val="FontStyle25"/>
          <w:i w:val="0"/>
        </w:rPr>
        <w:t xml:space="preserve">а </w:t>
      </w:r>
      <w:r w:rsidR="00160423" w:rsidRPr="00156C35">
        <w:rPr>
          <w:rStyle w:val="FontStyle25"/>
          <w:i w:val="0"/>
        </w:rPr>
        <w:t>правовы</w:t>
      </w:r>
      <w:r w:rsidR="008A1FD6" w:rsidRPr="00156C35">
        <w:rPr>
          <w:rStyle w:val="FontStyle25"/>
          <w:i w:val="0"/>
        </w:rPr>
        <w:t>х</w:t>
      </w:r>
      <w:r w:rsidR="00160423" w:rsidRPr="00156C35">
        <w:rPr>
          <w:rStyle w:val="FontStyle25"/>
          <w:i w:val="0"/>
        </w:rPr>
        <w:t>, организационны</w:t>
      </w:r>
      <w:r w:rsidR="008A1FD6" w:rsidRPr="00156C35">
        <w:rPr>
          <w:rStyle w:val="FontStyle25"/>
          <w:i w:val="0"/>
        </w:rPr>
        <w:t xml:space="preserve">х и </w:t>
      </w:r>
      <w:r w:rsidR="00160423" w:rsidRPr="00156C35">
        <w:rPr>
          <w:rStyle w:val="FontStyle25"/>
          <w:i w:val="0"/>
        </w:rPr>
        <w:t>технически</w:t>
      </w:r>
      <w:r w:rsidR="008A1FD6" w:rsidRPr="00156C35">
        <w:rPr>
          <w:rStyle w:val="FontStyle25"/>
          <w:i w:val="0"/>
        </w:rPr>
        <w:t>х</w:t>
      </w:r>
      <w:r w:rsidR="00160423" w:rsidRPr="00156C35">
        <w:rPr>
          <w:rStyle w:val="FontStyle25"/>
          <w:i w:val="0"/>
        </w:rPr>
        <w:t xml:space="preserve"> мер</w:t>
      </w:r>
      <w:r w:rsidR="001838BF" w:rsidRPr="00156C35">
        <w:rPr>
          <w:rStyle w:val="FontStyle25"/>
          <w:i w:val="0"/>
        </w:rPr>
        <w:t xml:space="preserve"> от случайного или не</w:t>
      </w:r>
      <w:r w:rsidR="00BA2212" w:rsidRPr="00156C35">
        <w:rPr>
          <w:rStyle w:val="FontStyle25"/>
          <w:i w:val="0"/>
        </w:rPr>
        <w:t>правомерно</w:t>
      </w:r>
      <w:r w:rsidR="001838BF" w:rsidRPr="00156C35">
        <w:rPr>
          <w:rStyle w:val="FontStyle25"/>
          <w:i w:val="0"/>
        </w:rPr>
        <w:t>го доступа, уничтожения, изменения, блокирования доступа и других несанкционированных действий.</w:t>
      </w:r>
    </w:p>
    <w:p w:rsidR="000C7A9E" w:rsidRPr="00A6375E" w:rsidRDefault="000C7A9E" w:rsidP="00027D28">
      <w:pPr>
        <w:pStyle w:val="Default"/>
        <w:jc w:val="both"/>
        <w:rPr>
          <w:rStyle w:val="FontStyle22"/>
          <w:b/>
        </w:rPr>
      </w:pPr>
    </w:p>
    <w:p w:rsidR="00B0452E" w:rsidRPr="00A6375E" w:rsidRDefault="003D22EE" w:rsidP="00027D28">
      <w:pPr>
        <w:pStyle w:val="Style7"/>
        <w:widowControl/>
        <w:numPr>
          <w:ilvl w:val="0"/>
          <w:numId w:val="26"/>
        </w:numPr>
        <w:ind w:right="94"/>
        <w:jc w:val="center"/>
        <w:rPr>
          <w:rStyle w:val="FontStyle22"/>
          <w:b/>
        </w:rPr>
      </w:pPr>
      <w:r w:rsidRPr="00A6375E">
        <w:rPr>
          <w:rStyle w:val="FontStyle22"/>
          <w:b/>
        </w:rPr>
        <w:t>Ответственность и изменение политики</w:t>
      </w:r>
    </w:p>
    <w:p w:rsidR="009A6455" w:rsidRPr="00A6375E" w:rsidRDefault="009A6455" w:rsidP="009A6455">
      <w:pPr>
        <w:pStyle w:val="Style7"/>
        <w:widowControl/>
        <w:ind w:left="720" w:right="94"/>
        <w:rPr>
          <w:b/>
          <w:sz w:val="22"/>
          <w:szCs w:val="22"/>
        </w:rPr>
      </w:pPr>
    </w:p>
    <w:p w:rsidR="003D22EE" w:rsidRPr="00A6375E" w:rsidRDefault="003D22EE" w:rsidP="00156C35">
      <w:pPr>
        <w:pStyle w:val="Style12"/>
        <w:widowControl/>
        <w:numPr>
          <w:ilvl w:val="1"/>
          <w:numId w:val="26"/>
        </w:numPr>
        <w:tabs>
          <w:tab w:val="left" w:pos="0"/>
          <w:tab w:val="left" w:pos="567"/>
        </w:tabs>
        <w:spacing w:line="240" w:lineRule="auto"/>
        <w:ind w:left="0" w:right="28" w:firstLine="0"/>
        <w:rPr>
          <w:rStyle w:val="FontStyle22"/>
        </w:rPr>
      </w:pPr>
      <w:proofErr w:type="gramStart"/>
      <w:r w:rsidRPr="00A6375E">
        <w:rPr>
          <w:rStyle w:val="FontStyle22"/>
        </w:rPr>
        <w:t>Ответственн</w:t>
      </w:r>
      <w:r w:rsidR="00D255CD" w:rsidRPr="00A6375E">
        <w:rPr>
          <w:rStyle w:val="FontStyle22"/>
        </w:rPr>
        <w:t>ый</w:t>
      </w:r>
      <w:proofErr w:type="gramEnd"/>
      <w:r w:rsidRPr="00A6375E">
        <w:rPr>
          <w:rStyle w:val="FontStyle22"/>
        </w:rPr>
        <w:t xml:space="preserve"> за организацию обработки </w:t>
      </w:r>
      <w:r w:rsidR="00D255CD" w:rsidRPr="00A6375E">
        <w:rPr>
          <w:rStyle w:val="FontStyle22"/>
        </w:rPr>
        <w:t>ПД</w:t>
      </w:r>
      <w:r w:rsidRPr="00A6375E">
        <w:rPr>
          <w:rStyle w:val="FontStyle22"/>
        </w:rPr>
        <w:t xml:space="preserve"> в </w:t>
      </w:r>
      <w:r w:rsidR="00B95E58">
        <w:rPr>
          <w:rStyle w:val="FontStyle22"/>
        </w:rPr>
        <w:t>ООО «ФТС»</w:t>
      </w:r>
      <w:r w:rsidRPr="00A6375E">
        <w:rPr>
          <w:rStyle w:val="FontStyle22"/>
        </w:rPr>
        <w:t xml:space="preserve"> на</w:t>
      </w:r>
      <w:r w:rsidR="00D255CD" w:rsidRPr="00A6375E">
        <w:rPr>
          <w:rStyle w:val="FontStyle22"/>
        </w:rPr>
        <w:t xml:space="preserve">значается приказом </w:t>
      </w:r>
      <w:r w:rsidR="006D1FD8" w:rsidRPr="00A6375E">
        <w:rPr>
          <w:rStyle w:val="FontStyle22"/>
        </w:rPr>
        <w:t xml:space="preserve">генерального директора </w:t>
      </w:r>
      <w:r w:rsidR="00B95E58">
        <w:rPr>
          <w:rStyle w:val="FontStyle22"/>
        </w:rPr>
        <w:t>ООО «ФТС»</w:t>
      </w:r>
      <w:r w:rsidR="007C6789" w:rsidRPr="00A6375E">
        <w:rPr>
          <w:rStyle w:val="FontStyle22"/>
        </w:rPr>
        <w:t>.</w:t>
      </w:r>
    </w:p>
    <w:p w:rsidR="007C6789" w:rsidRPr="00A6375E" w:rsidRDefault="007C6789" w:rsidP="00156C35">
      <w:pPr>
        <w:pStyle w:val="Style12"/>
        <w:widowControl/>
        <w:numPr>
          <w:ilvl w:val="1"/>
          <w:numId w:val="26"/>
        </w:numPr>
        <w:tabs>
          <w:tab w:val="left" w:pos="0"/>
          <w:tab w:val="left" w:pos="567"/>
        </w:tabs>
        <w:spacing w:line="240" w:lineRule="auto"/>
        <w:ind w:left="0" w:right="28" w:firstLine="0"/>
        <w:rPr>
          <w:rStyle w:val="FontStyle23"/>
        </w:rPr>
      </w:pPr>
      <w:r w:rsidRPr="00A6375E">
        <w:rPr>
          <w:rStyle w:val="FontStyle22"/>
        </w:rPr>
        <w:t xml:space="preserve">  </w:t>
      </w:r>
      <w:r w:rsidR="00B95E58">
        <w:rPr>
          <w:rStyle w:val="FontStyle22"/>
        </w:rPr>
        <w:t>ООО «ФТС»</w:t>
      </w:r>
      <w:r w:rsidRPr="00A6375E">
        <w:rPr>
          <w:sz w:val="22"/>
          <w:szCs w:val="22"/>
        </w:rPr>
        <w:t xml:space="preserve"> и/или работник</w:t>
      </w:r>
      <w:proofErr w:type="gramStart"/>
      <w:r w:rsidRPr="00A6375E">
        <w:rPr>
          <w:sz w:val="22"/>
          <w:szCs w:val="22"/>
        </w:rPr>
        <w:t xml:space="preserve">и </w:t>
      </w:r>
      <w:r w:rsidR="00B95E58">
        <w:rPr>
          <w:rStyle w:val="FontStyle22"/>
        </w:rPr>
        <w:t>ООО</w:t>
      </w:r>
      <w:proofErr w:type="gramEnd"/>
      <w:r w:rsidR="00B95E58">
        <w:rPr>
          <w:rStyle w:val="FontStyle22"/>
        </w:rPr>
        <w:t xml:space="preserve"> «ФТС»</w:t>
      </w:r>
      <w:r w:rsidRPr="00A6375E">
        <w:rPr>
          <w:sz w:val="22"/>
          <w:szCs w:val="22"/>
        </w:rPr>
        <w:t xml:space="preserve">, виновные в нарушении требований законодательства РФ о </w:t>
      </w:r>
      <w:r w:rsidR="0040018B" w:rsidRPr="00A6375E">
        <w:rPr>
          <w:sz w:val="22"/>
          <w:szCs w:val="22"/>
        </w:rPr>
        <w:t>ПД</w:t>
      </w:r>
      <w:r w:rsidRPr="00A6375E">
        <w:rPr>
          <w:sz w:val="22"/>
          <w:szCs w:val="22"/>
        </w:rPr>
        <w:t xml:space="preserve">, а также положений настоящей Политики, несут </w:t>
      </w:r>
      <w:r w:rsidR="0040018B" w:rsidRPr="00A6375E">
        <w:rPr>
          <w:sz w:val="22"/>
          <w:szCs w:val="22"/>
        </w:rPr>
        <w:t xml:space="preserve">ответственность, </w:t>
      </w:r>
      <w:r w:rsidRPr="00A6375E">
        <w:rPr>
          <w:sz w:val="22"/>
          <w:szCs w:val="22"/>
        </w:rPr>
        <w:t>предусмотренную законодательством РФ. Моральный вред, причиненный субъекту ПД вследствие нарушения его прав, нарушения правил обработки ПД, а также требований к защите ПД подлежит возмещению в соответствии с законодательством РФ.</w:t>
      </w:r>
    </w:p>
    <w:p w:rsidR="003D22EE" w:rsidRPr="00A6375E" w:rsidRDefault="003D22EE" w:rsidP="00156C35">
      <w:pPr>
        <w:pStyle w:val="Style12"/>
        <w:widowControl/>
        <w:numPr>
          <w:ilvl w:val="1"/>
          <w:numId w:val="26"/>
        </w:numPr>
        <w:tabs>
          <w:tab w:val="left" w:pos="0"/>
          <w:tab w:val="left" w:pos="567"/>
        </w:tabs>
        <w:spacing w:line="240" w:lineRule="auto"/>
        <w:ind w:left="0" w:right="19" w:firstLine="0"/>
        <w:rPr>
          <w:rStyle w:val="FontStyle22"/>
        </w:rPr>
      </w:pPr>
      <w:r w:rsidRPr="00A6375E">
        <w:rPr>
          <w:rStyle w:val="FontStyle22"/>
        </w:rPr>
        <w:t xml:space="preserve">Новая редакция Политики вступает в силу с момента ее размещения на сайте </w:t>
      </w:r>
      <w:r w:rsidR="00B95E58">
        <w:rPr>
          <w:rStyle w:val="FontStyle22"/>
        </w:rPr>
        <w:t>ООО «ФТС»</w:t>
      </w:r>
      <w:r w:rsidRPr="00A6375E">
        <w:rPr>
          <w:rStyle w:val="FontStyle22"/>
        </w:rPr>
        <w:t>, если иное не предусмотрено новой редакцией Политики.</w:t>
      </w:r>
    </w:p>
    <w:p w:rsidR="00E227F1" w:rsidRPr="00A6375E" w:rsidRDefault="00E227F1" w:rsidP="00027D28">
      <w:pPr>
        <w:pStyle w:val="Default"/>
        <w:rPr>
          <w:sz w:val="22"/>
          <w:szCs w:val="22"/>
        </w:rPr>
      </w:pPr>
    </w:p>
    <w:p w:rsidR="00E227F1" w:rsidRPr="00A6375E" w:rsidRDefault="00662D0C" w:rsidP="00027D28">
      <w:pPr>
        <w:pStyle w:val="Default"/>
        <w:numPr>
          <w:ilvl w:val="0"/>
          <w:numId w:val="26"/>
        </w:numPr>
        <w:jc w:val="center"/>
        <w:rPr>
          <w:b/>
          <w:bCs/>
          <w:sz w:val="22"/>
          <w:szCs w:val="22"/>
        </w:rPr>
      </w:pPr>
      <w:r w:rsidRPr="00A6375E">
        <w:rPr>
          <w:b/>
          <w:bCs/>
          <w:sz w:val="22"/>
          <w:szCs w:val="22"/>
        </w:rPr>
        <w:t>Заключительные положения</w:t>
      </w:r>
    </w:p>
    <w:p w:rsidR="00662D0C" w:rsidRPr="00A6375E" w:rsidRDefault="00662D0C" w:rsidP="00027D28">
      <w:pPr>
        <w:pStyle w:val="Default"/>
        <w:ind w:left="360"/>
        <w:rPr>
          <w:sz w:val="22"/>
          <w:szCs w:val="22"/>
        </w:rPr>
      </w:pPr>
    </w:p>
    <w:p w:rsidR="008652BA" w:rsidRPr="00B95E58" w:rsidRDefault="00E227F1" w:rsidP="00B95E58">
      <w:pPr>
        <w:pStyle w:val="Style12"/>
        <w:widowControl/>
        <w:numPr>
          <w:ilvl w:val="1"/>
          <w:numId w:val="26"/>
        </w:numPr>
        <w:tabs>
          <w:tab w:val="left" w:pos="0"/>
          <w:tab w:val="left" w:pos="567"/>
        </w:tabs>
        <w:spacing w:line="240" w:lineRule="auto"/>
        <w:ind w:left="0" w:right="19" w:firstLine="0"/>
        <w:rPr>
          <w:rStyle w:val="FontStyle22"/>
          <w:bCs/>
        </w:rPr>
      </w:pPr>
      <w:r w:rsidRPr="00B95E58">
        <w:rPr>
          <w:rStyle w:val="FontStyle22"/>
        </w:rPr>
        <w:t xml:space="preserve">Настоящая Политика является общедоступной. </w:t>
      </w:r>
      <w:r w:rsidR="00662D0C" w:rsidRPr="00B95E58">
        <w:rPr>
          <w:rStyle w:val="FontStyle22"/>
        </w:rPr>
        <w:t>Политика</w:t>
      </w:r>
      <w:r w:rsidRPr="00B95E58">
        <w:rPr>
          <w:rStyle w:val="FontStyle22"/>
        </w:rPr>
        <w:t xml:space="preserve"> опубликован</w:t>
      </w:r>
      <w:r w:rsidR="00662D0C" w:rsidRPr="00B95E58">
        <w:rPr>
          <w:rStyle w:val="FontStyle22"/>
        </w:rPr>
        <w:t>а</w:t>
      </w:r>
      <w:r w:rsidRPr="00B95E58">
        <w:rPr>
          <w:rStyle w:val="FontStyle22"/>
        </w:rPr>
        <w:t xml:space="preserve"> на Интернет-сайте </w:t>
      </w:r>
      <w:r w:rsidR="00B95E58">
        <w:rPr>
          <w:rStyle w:val="FontStyle22"/>
        </w:rPr>
        <w:t>ООО «ФТС»</w:t>
      </w:r>
      <w:r w:rsidRPr="00B95E58">
        <w:rPr>
          <w:rStyle w:val="FontStyle22"/>
        </w:rPr>
        <w:t xml:space="preserve"> по адресу: </w:t>
      </w:r>
      <w:r w:rsidR="00283841" w:rsidRPr="00B95E58">
        <w:rPr>
          <w:rStyle w:val="FontStyle22"/>
        </w:rPr>
        <w:t>www.</w:t>
      </w:r>
      <w:r w:rsidR="00B95E58" w:rsidRPr="00B95E58">
        <w:rPr>
          <w:rStyle w:val="FontStyle22"/>
        </w:rPr>
        <w:t>fts24.ru</w:t>
      </w:r>
      <w:r w:rsidR="0036635B" w:rsidRPr="00B95E58">
        <w:rPr>
          <w:rStyle w:val="FontStyle22"/>
        </w:rPr>
        <w:t>.</w:t>
      </w:r>
    </w:p>
    <w:sectPr w:rsidR="008652BA" w:rsidRPr="00B95E58" w:rsidSect="009A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EA" w:rsidRDefault="008271EA" w:rsidP="003D22EE">
      <w:pPr>
        <w:spacing w:after="0" w:line="240" w:lineRule="auto"/>
      </w:pPr>
      <w:r>
        <w:separator/>
      </w:r>
    </w:p>
  </w:endnote>
  <w:endnote w:type="continuationSeparator" w:id="0">
    <w:p w:rsidR="008271EA" w:rsidRDefault="008271EA" w:rsidP="003D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EA" w:rsidRDefault="008271EA" w:rsidP="003D22EE">
      <w:pPr>
        <w:spacing w:after="0" w:line="240" w:lineRule="auto"/>
      </w:pPr>
      <w:r>
        <w:separator/>
      </w:r>
    </w:p>
  </w:footnote>
  <w:footnote w:type="continuationSeparator" w:id="0">
    <w:p w:rsidR="008271EA" w:rsidRDefault="008271EA" w:rsidP="003D2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2CF38A"/>
    <w:lvl w:ilvl="0">
      <w:numFmt w:val="bullet"/>
      <w:lvlText w:val="*"/>
      <w:lvlJc w:val="left"/>
    </w:lvl>
  </w:abstractNum>
  <w:abstractNum w:abstractNumId="1">
    <w:nsid w:val="07020D49"/>
    <w:multiLevelType w:val="singleLevel"/>
    <w:tmpl w:val="93DCECA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85D16B9"/>
    <w:multiLevelType w:val="multilevel"/>
    <w:tmpl w:val="68D09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3">
    <w:nsid w:val="1230756D"/>
    <w:multiLevelType w:val="hybridMultilevel"/>
    <w:tmpl w:val="CC103D7E"/>
    <w:lvl w:ilvl="0" w:tplc="34C4C8F4">
      <w:start w:val="1"/>
      <w:numFmt w:val="decimal"/>
      <w:lvlText w:val="%1."/>
      <w:lvlJc w:val="left"/>
      <w:pPr>
        <w:ind w:left="93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">
    <w:nsid w:val="1A4628E8"/>
    <w:multiLevelType w:val="hybridMultilevel"/>
    <w:tmpl w:val="2AE646C2"/>
    <w:lvl w:ilvl="0" w:tplc="0419000F">
      <w:start w:val="1"/>
      <w:numFmt w:val="decimal"/>
      <w:lvlText w:val="%1."/>
      <w:lvlJc w:val="left"/>
      <w:pPr>
        <w:ind w:left="4466" w:hanging="360"/>
      </w:pPr>
    </w:lvl>
    <w:lvl w:ilvl="1" w:tplc="04190019" w:tentative="1">
      <w:start w:val="1"/>
      <w:numFmt w:val="lowerLetter"/>
      <w:lvlText w:val="%2."/>
      <w:lvlJc w:val="left"/>
      <w:pPr>
        <w:ind w:left="5186" w:hanging="360"/>
      </w:pPr>
    </w:lvl>
    <w:lvl w:ilvl="2" w:tplc="0419001B" w:tentative="1">
      <w:start w:val="1"/>
      <w:numFmt w:val="lowerRoman"/>
      <w:lvlText w:val="%3."/>
      <w:lvlJc w:val="right"/>
      <w:pPr>
        <w:ind w:left="5906" w:hanging="180"/>
      </w:pPr>
    </w:lvl>
    <w:lvl w:ilvl="3" w:tplc="0419000F" w:tentative="1">
      <w:start w:val="1"/>
      <w:numFmt w:val="decimal"/>
      <w:lvlText w:val="%4."/>
      <w:lvlJc w:val="left"/>
      <w:pPr>
        <w:ind w:left="6626" w:hanging="360"/>
      </w:pPr>
    </w:lvl>
    <w:lvl w:ilvl="4" w:tplc="04190019" w:tentative="1">
      <w:start w:val="1"/>
      <w:numFmt w:val="lowerLetter"/>
      <w:lvlText w:val="%5."/>
      <w:lvlJc w:val="left"/>
      <w:pPr>
        <w:ind w:left="7346" w:hanging="360"/>
      </w:pPr>
    </w:lvl>
    <w:lvl w:ilvl="5" w:tplc="0419001B" w:tentative="1">
      <w:start w:val="1"/>
      <w:numFmt w:val="lowerRoman"/>
      <w:lvlText w:val="%6."/>
      <w:lvlJc w:val="right"/>
      <w:pPr>
        <w:ind w:left="8066" w:hanging="180"/>
      </w:pPr>
    </w:lvl>
    <w:lvl w:ilvl="6" w:tplc="0419000F" w:tentative="1">
      <w:start w:val="1"/>
      <w:numFmt w:val="decimal"/>
      <w:lvlText w:val="%7."/>
      <w:lvlJc w:val="left"/>
      <w:pPr>
        <w:ind w:left="8786" w:hanging="360"/>
      </w:pPr>
    </w:lvl>
    <w:lvl w:ilvl="7" w:tplc="04190019" w:tentative="1">
      <w:start w:val="1"/>
      <w:numFmt w:val="lowerLetter"/>
      <w:lvlText w:val="%8."/>
      <w:lvlJc w:val="left"/>
      <w:pPr>
        <w:ind w:left="9506" w:hanging="360"/>
      </w:pPr>
    </w:lvl>
    <w:lvl w:ilvl="8" w:tplc="0419001B" w:tentative="1">
      <w:start w:val="1"/>
      <w:numFmt w:val="lowerRoman"/>
      <w:lvlText w:val="%9."/>
      <w:lvlJc w:val="right"/>
      <w:pPr>
        <w:ind w:left="10226" w:hanging="180"/>
      </w:pPr>
    </w:lvl>
  </w:abstractNum>
  <w:abstractNum w:abstractNumId="5">
    <w:nsid w:val="1D33706A"/>
    <w:multiLevelType w:val="multilevel"/>
    <w:tmpl w:val="68D09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6">
    <w:nsid w:val="1DBC7EB0"/>
    <w:multiLevelType w:val="singleLevel"/>
    <w:tmpl w:val="EC1EBD26"/>
    <w:lvl w:ilvl="0">
      <w:start w:val="1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7">
    <w:nsid w:val="23F93A40"/>
    <w:multiLevelType w:val="singleLevel"/>
    <w:tmpl w:val="E6A28960"/>
    <w:lvl w:ilvl="0">
      <w:start w:val="1"/>
      <w:numFmt w:val="decimal"/>
      <w:lvlText w:val="%1."/>
      <w:legacy w:legacy="1" w:legacySpace="0" w:legacyIndent="386"/>
      <w:lvlJc w:val="left"/>
      <w:rPr>
        <w:rFonts w:ascii="MS Gothic" w:eastAsia="MS Gothic" w:hAnsi="MS Gothic" w:hint="eastAsia"/>
      </w:rPr>
    </w:lvl>
  </w:abstractNum>
  <w:abstractNum w:abstractNumId="8">
    <w:nsid w:val="2787280B"/>
    <w:multiLevelType w:val="hybridMultilevel"/>
    <w:tmpl w:val="AD22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14D7B"/>
    <w:multiLevelType w:val="singleLevel"/>
    <w:tmpl w:val="7A964A84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0">
    <w:nsid w:val="2DDE4B8F"/>
    <w:multiLevelType w:val="hybridMultilevel"/>
    <w:tmpl w:val="C6C4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57789"/>
    <w:multiLevelType w:val="multilevel"/>
    <w:tmpl w:val="0742D3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12">
    <w:nsid w:val="472F2540"/>
    <w:multiLevelType w:val="singleLevel"/>
    <w:tmpl w:val="88D6E4E0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>
    <w:nsid w:val="498E2341"/>
    <w:multiLevelType w:val="multilevel"/>
    <w:tmpl w:val="294225B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B025323"/>
    <w:multiLevelType w:val="singleLevel"/>
    <w:tmpl w:val="71CAD030"/>
    <w:lvl w:ilvl="0">
      <w:start w:val="2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5">
    <w:nsid w:val="4E747C23"/>
    <w:multiLevelType w:val="hybridMultilevel"/>
    <w:tmpl w:val="44562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686637"/>
    <w:multiLevelType w:val="singleLevel"/>
    <w:tmpl w:val="32F078B8"/>
    <w:lvl w:ilvl="0">
      <w:start w:val="7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7">
    <w:nsid w:val="563B6E2C"/>
    <w:multiLevelType w:val="hybridMultilevel"/>
    <w:tmpl w:val="CE44C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CF6A0F"/>
    <w:multiLevelType w:val="singleLevel"/>
    <w:tmpl w:val="FAA64154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5BA81227"/>
    <w:multiLevelType w:val="hybridMultilevel"/>
    <w:tmpl w:val="0D30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00F65"/>
    <w:multiLevelType w:val="singleLevel"/>
    <w:tmpl w:val="B024EFA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60902F7F"/>
    <w:multiLevelType w:val="singleLevel"/>
    <w:tmpl w:val="A3765286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2">
    <w:nsid w:val="6531634D"/>
    <w:multiLevelType w:val="singleLevel"/>
    <w:tmpl w:val="16063C2A"/>
    <w:lvl w:ilvl="0">
      <w:start w:val="1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67E05958"/>
    <w:multiLevelType w:val="singleLevel"/>
    <w:tmpl w:val="BAA4B67E"/>
    <w:lvl w:ilvl="0">
      <w:start w:val="1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4">
    <w:nsid w:val="746A5C2F"/>
    <w:multiLevelType w:val="singleLevel"/>
    <w:tmpl w:val="A1802924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751C7DE2"/>
    <w:multiLevelType w:val="multilevel"/>
    <w:tmpl w:val="2E5E30A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7AD939D6"/>
    <w:multiLevelType w:val="hybridMultilevel"/>
    <w:tmpl w:val="0FF0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563D7"/>
    <w:multiLevelType w:val="multilevel"/>
    <w:tmpl w:val="E50EFB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FAD5D0A"/>
    <w:multiLevelType w:val="multilevel"/>
    <w:tmpl w:val="7AF2373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2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38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6"/>
  </w:num>
  <w:num w:numId="14">
    <w:abstractNumId w:val="2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0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</w:num>
  <w:num w:numId="23">
    <w:abstractNumId w:val="9"/>
    <w:lvlOverride w:ilvl="0">
      <w:lvl w:ilvl="0">
        <w:start w:val="2"/>
        <w:numFmt w:val="decimal"/>
        <w:lvlText w:val="%1."/>
        <w:legacy w:legacy="1" w:legacySpace="0" w:legacyIndent="29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</w:num>
  <w:num w:numId="25">
    <w:abstractNumId w:val="1"/>
  </w:num>
  <w:num w:numId="26">
    <w:abstractNumId w:val="28"/>
  </w:num>
  <w:num w:numId="27">
    <w:abstractNumId w:val="20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1"/>
  </w:num>
  <w:num w:numId="30">
    <w:abstractNumId w:val="6"/>
  </w:num>
  <w:num w:numId="31">
    <w:abstractNumId w:val="13"/>
  </w:num>
  <w:num w:numId="32">
    <w:abstractNumId w:val="27"/>
  </w:num>
  <w:num w:numId="33">
    <w:abstractNumId w:val="4"/>
  </w:num>
  <w:num w:numId="34">
    <w:abstractNumId w:val="2"/>
  </w:num>
  <w:num w:numId="35">
    <w:abstractNumId w:val="8"/>
  </w:num>
  <w:num w:numId="36">
    <w:abstractNumId w:val="15"/>
  </w:num>
  <w:num w:numId="37">
    <w:abstractNumId w:val="10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FC"/>
    <w:rsid w:val="0000254B"/>
    <w:rsid w:val="00027D28"/>
    <w:rsid w:val="000621D5"/>
    <w:rsid w:val="00096433"/>
    <w:rsid w:val="000B3E75"/>
    <w:rsid w:val="000C59E2"/>
    <w:rsid w:val="000C7A9E"/>
    <w:rsid w:val="0010336A"/>
    <w:rsid w:val="00156C35"/>
    <w:rsid w:val="00160423"/>
    <w:rsid w:val="00161CC7"/>
    <w:rsid w:val="001838BF"/>
    <w:rsid w:val="00185F71"/>
    <w:rsid w:val="001B16FE"/>
    <w:rsid w:val="001F20E2"/>
    <w:rsid w:val="002031C1"/>
    <w:rsid w:val="00247EE5"/>
    <w:rsid w:val="00251F43"/>
    <w:rsid w:val="002825E3"/>
    <w:rsid w:val="00283841"/>
    <w:rsid w:val="002853A6"/>
    <w:rsid w:val="002A7E7A"/>
    <w:rsid w:val="002B30F8"/>
    <w:rsid w:val="003027DF"/>
    <w:rsid w:val="0031524A"/>
    <w:rsid w:val="00332952"/>
    <w:rsid w:val="0036635B"/>
    <w:rsid w:val="003737B5"/>
    <w:rsid w:val="003B145A"/>
    <w:rsid w:val="003D22EE"/>
    <w:rsid w:val="003D6B30"/>
    <w:rsid w:val="0040018B"/>
    <w:rsid w:val="00432DB6"/>
    <w:rsid w:val="004504B4"/>
    <w:rsid w:val="00463A4F"/>
    <w:rsid w:val="00465AE2"/>
    <w:rsid w:val="00480981"/>
    <w:rsid w:val="004F5213"/>
    <w:rsid w:val="00505880"/>
    <w:rsid w:val="00515682"/>
    <w:rsid w:val="00541C99"/>
    <w:rsid w:val="005551D5"/>
    <w:rsid w:val="00564929"/>
    <w:rsid w:val="00580EAF"/>
    <w:rsid w:val="005B7251"/>
    <w:rsid w:val="005E0527"/>
    <w:rsid w:val="005F2648"/>
    <w:rsid w:val="0060637E"/>
    <w:rsid w:val="006237C7"/>
    <w:rsid w:val="00641836"/>
    <w:rsid w:val="006418DB"/>
    <w:rsid w:val="00662D0C"/>
    <w:rsid w:val="00693BC6"/>
    <w:rsid w:val="006A2B01"/>
    <w:rsid w:val="006B2C0E"/>
    <w:rsid w:val="006D0D68"/>
    <w:rsid w:val="006D1FD8"/>
    <w:rsid w:val="00703D39"/>
    <w:rsid w:val="007421E0"/>
    <w:rsid w:val="00743242"/>
    <w:rsid w:val="007641A0"/>
    <w:rsid w:val="00790AFB"/>
    <w:rsid w:val="00791222"/>
    <w:rsid w:val="007A3117"/>
    <w:rsid w:val="007C6789"/>
    <w:rsid w:val="007C71BA"/>
    <w:rsid w:val="007D5311"/>
    <w:rsid w:val="008271EA"/>
    <w:rsid w:val="00831A93"/>
    <w:rsid w:val="008652BA"/>
    <w:rsid w:val="00877F24"/>
    <w:rsid w:val="00881242"/>
    <w:rsid w:val="0088134C"/>
    <w:rsid w:val="008A1FD6"/>
    <w:rsid w:val="0091127F"/>
    <w:rsid w:val="00913CEA"/>
    <w:rsid w:val="00920832"/>
    <w:rsid w:val="00944C8E"/>
    <w:rsid w:val="009753E8"/>
    <w:rsid w:val="0097786A"/>
    <w:rsid w:val="009A0CEC"/>
    <w:rsid w:val="009A6455"/>
    <w:rsid w:val="009A7BCE"/>
    <w:rsid w:val="00A10691"/>
    <w:rsid w:val="00A21A0C"/>
    <w:rsid w:val="00A3153E"/>
    <w:rsid w:val="00A5035B"/>
    <w:rsid w:val="00A61ADA"/>
    <w:rsid w:val="00A6375E"/>
    <w:rsid w:val="00A775BA"/>
    <w:rsid w:val="00AF2C3D"/>
    <w:rsid w:val="00B013BA"/>
    <w:rsid w:val="00B0452E"/>
    <w:rsid w:val="00B370AF"/>
    <w:rsid w:val="00B514F7"/>
    <w:rsid w:val="00B53020"/>
    <w:rsid w:val="00B95E58"/>
    <w:rsid w:val="00BA2212"/>
    <w:rsid w:val="00BD01CC"/>
    <w:rsid w:val="00C477E1"/>
    <w:rsid w:val="00C60ED2"/>
    <w:rsid w:val="00C70B87"/>
    <w:rsid w:val="00C90CA4"/>
    <w:rsid w:val="00C95996"/>
    <w:rsid w:val="00D11EB1"/>
    <w:rsid w:val="00D255CD"/>
    <w:rsid w:val="00D92EFC"/>
    <w:rsid w:val="00DB62B1"/>
    <w:rsid w:val="00DF3C3E"/>
    <w:rsid w:val="00E227F1"/>
    <w:rsid w:val="00E23F31"/>
    <w:rsid w:val="00E620DA"/>
    <w:rsid w:val="00E72FDD"/>
    <w:rsid w:val="00E974C0"/>
    <w:rsid w:val="00EC2A0F"/>
    <w:rsid w:val="00EC355D"/>
    <w:rsid w:val="00EE230F"/>
    <w:rsid w:val="00F16259"/>
    <w:rsid w:val="00FC3276"/>
    <w:rsid w:val="00FC7220"/>
    <w:rsid w:val="00F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5302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302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B53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53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53020"/>
    <w:pPr>
      <w:spacing w:after="0" w:line="240" w:lineRule="auto"/>
    </w:pPr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A10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10691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580EAF"/>
    <w:pPr>
      <w:ind w:left="720"/>
      <w:contextualSpacing/>
    </w:pPr>
  </w:style>
  <w:style w:type="paragraph" w:customStyle="1" w:styleId="Style7">
    <w:name w:val="Style7"/>
    <w:basedOn w:val="a"/>
    <w:uiPriority w:val="99"/>
    <w:rsid w:val="00E72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72FDD"/>
    <w:pPr>
      <w:widowControl w:val="0"/>
      <w:autoSpaceDE w:val="0"/>
      <w:autoSpaceDN w:val="0"/>
      <w:adjustRightInd w:val="0"/>
      <w:spacing w:after="0" w:line="273" w:lineRule="exact"/>
      <w:ind w:firstLine="5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72FDD"/>
    <w:pPr>
      <w:widowControl w:val="0"/>
      <w:autoSpaceDE w:val="0"/>
      <w:autoSpaceDN w:val="0"/>
      <w:adjustRightInd w:val="0"/>
      <w:spacing w:after="0" w:line="273" w:lineRule="exact"/>
      <w:ind w:firstLine="5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72F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E72FD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E72FDD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E72F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7D5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D5311"/>
    <w:pPr>
      <w:widowControl w:val="0"/>
      <w:autoSpaceDE w:val="0"/>
      <w:autoSpaceDN w:val="0"/>
      <w:adjustRightInd w:val="0"/>
      <w:spacing w:after="0" w:line="276" w:lineRule="exact"/>
      <w:ind w:firstLine="5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7D5311"/>
    <w:rPr>
      <w:rFonts w:ascii="MS Gothic" w:eastAsia="MS Gothic" w:cs="MS Gothic"/>
      <w:sz w:val="24"/>
      <w:szCs w:val="24"/>
    </w:rPr>
  </w:style>
  <w:style w:type="paragraph" w:customStyle="1" w:styleId="Style8">
    <w:name w:val="Style8"/>
    <w:basedOn w:val="a"/>
    <w:uiPriority w:val="99"/>
    <w:rsid w:val="00515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15682"/>
    <w:pPr>
      <w:widowControl w:val="0"/>
      <w:autoSpaceDE w:val="0"/>
      <w:autoSpaceDN w:val="0"/>
      <w:adjustRightInd w:val="0"/>
      <w:spacing w:after="0" w:line="273" w:lineRule="exact"/>
      <w:ind w:firstLine="66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1568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515682"/>
    <w:rPr>
      <w:rFonts w:ascii="MS Gothic" w:eastAsia="MS Gothic" w:cs="MS Gothic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F16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C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D2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2EE"/>
  </w:style>
  <w:style w:type="character" w:customStyle="1" w:styleId="apple-converted-space">
    <w:name w:val="apple-converted-space"/>
    <w:basedOn w:val="a0"/>
    <w:rsid w:val="00641836"/>
  </w:style>
  <w:style w:type="character" w:styleId="a9">
    <w:name w:val="Hyperlink"/>
    <w:basedOn w:val="a0"/>
    <w:uiPriority w:val="99"/>
    <w:semiHidden/>
    <w:unhideWhenUsed/>
    <w:rsid w:val="00641836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7432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32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324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32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324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4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3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5302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302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B530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53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53020"/>
    <w:pPr>
      <w:spacing w:after="0" w:line="240" w:lineRule="auto"/>
    </w:pPr>
    <w:rPr>
      <w:rFonts w:eastAsiaTheme="minorEastAsia"/>
      <w:lang w:eastAsia="ru-RU"/>
    </w:rPr>
  </w:style>
  <w:style w:type="paragraph" w:customStyle="1" w:styleId="Style13">
    <w:name w:val="Style13"/>
    <w:basedOn w:val="a"/>
    <w:uiPriority w:val="99"/>
    <w:rsid w:val="00A10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10691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580EAF"/>
    <w:pPr>
      <w:ind w:left="720"/>
      <w:contextualSpacing/>
    </w:pPr>
  </w:style>
  <w:style w:type="paragraph" w:customStyle="1" w:styleId="Style7">
    <w:name w:val="Style7"/>
    <w:basedOn w:val="a"/>
    <w:uiPriority w:val="99"/>
    <w:rsid w:val="00E72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72FDD"/>
    <w:pPr>
      <w:widowControl w:val="0"/>
      <w:autoSpaceDE w:val="0"/>
      <w:autoSpaceDN w:val="0"/>
      <w:adjustRightInd w:val="0"/>
      <w:spacing w:after="0" w:line="273" w:lineRule="exact"/>
      <w:ind w:firstLine="5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72FDD"/>
    <w:pPr>
      <w:widowControl w:val="0"/>
      <w:autoSpaceDE w:val="0"/>
      <w:autoSpaceDN w:val="0"/>
      <w:adjustRightInd w:val="0"/>
      <w:spacing w:after="0" w:line="273" w:lineRule="exact"/>
      <w:ind w:firstLine="56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72F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E72FD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E72FDD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E72F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7D5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D5311"/>
    <w:pPr>
      <w:widowControl w:val="0"/>
      <w:autoSpaceDE w:val="0"/>
      <w:autoSpaceDN w:val="0"/>
      <w:adjustRightInd w:val="0"/>
      <w:spacing w:after="0" w:line="276" w:lineRule="exact"/>
      <w:ind w:firstLine="5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7D5311"/>
    <w:rPr>
      <w:rFonts w:ascii="MS Gothic" w:eastAsia="MS Gothic" w:cs="MS Gothic"/>
      <w:sz w:val="24"/>
      <w:szCs w:val="24"/>
    </w:rPr>
  </w:style>
  <w:style w:type="paragraph" w:customStyle="1" w:styleId="Style8">
    <w:name w:val="Style8"/>
    <w:basedOn w:val="a"/>
    <w:uiPriority w:val="99"/>
    <w:rsid w:val="00515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15682"/>
    <w:pPr>
      <w:widowControl w:val="0"/>
      <w:autoSpaceDE w:val="0"/>
      <w:autoSpaceDN w:val="0"/>
      <w:adjustRightInd w:val="0"/>
      <w:spacing w:after="0" w:line="273" w:lineRule="exact"/>
      <w:ind w:firstLine="66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1568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515682"/>
    <w:rPr>
      <w:rFonts w:ascii="MS Gothic" w:eastAsia="MS Gothic" w:cs="MS Gothic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F16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C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D2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2EE"/>
  </w:style>
  <w:style w:type="character" w:customStyle="1" w:styleId="apple-converted-space">
    <w:name w:val="apple-converted-space"/>
    <w:basedOn w:val="a0"/>
    <w:rsid w:val="00641836"/>
  </w:style>
  <w:style w:type="character" w:styleId="a9">
    <w:name w:val="Hyperlink"/>
    <w:basedOn w:val="a0"/>
    <w:uiPriority w:val="99"/>
    <w:semiHidden/>
    <w:unhideWhenUsed/>
    <w:rsid w:val="00641836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74324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324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324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324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324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4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3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C043-6F1E-447F-8159-2FAC3A22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CountryCom</Company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Подоляко Алексей</dc:creator>
  <cp:lastModifiedBy>Краснова Алла</cp:lastModifiedBy>
  <cp:revision>3</cp:revision>
  <cp:lastPrinted>2017-10-18T14:10:00Z</cp:lastPrinted>
  <dcterms:created xsi:type="dcterms:W3CDTF">2018-02-20T09:37:00Z</dcterms:created>
  <dcterms:modified xsi:type="dcterms:W3CDTF">2018-02-20T09:43:00Z</dcterms:modified>
</cp:coreProperties>
</file>